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charts/chart1.xml" ContentType="application/vnd.openxmlformats-officedocument.drawingml.chart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D463ED" w14:textId="77777777" w:rsidR="00BF6A10" w:rsidRDefault="00BF6A10" w:rsidP="00BF6A10">
      <w:pPr>
        <w:rPr>
          <w:rStyle w:val="Nzevknihy"/>
        </w:rPr>
      </w:pPr>
    </w:p>
    <w:p w14:paraId="270A2AD4" w14:textId="77777777" w:rsidR="00BF6A10" w:rsidRDefault="00BF6A10" w:rsidP="00BF6A10">
      <w:pPr>
        <w:rPr>
          <w:rStyle w:val="Nzevknihy"/>
        </w:rPr>
      </w:pPr>
    </w:p>
    <w:p w14:paraId="4C19D58A" w14:textId="77777777" w:rsidR="00BF6A10" w:rsidRDefault="00BF6A10" w:rsidP="00BF6A10">
      <w:pPr>
        <w:rPr>
          <w:rStyle w:val="Nzevknihy"/>
        </w:rPr>
      </w:pPr>
    </w:p>
    <w:p w14:paraId="1621F6C3" w14:textId="77777777" w:rsidR="00BF6A10" w:rsidRPr="002906AC" w:rsidRDefault="00695C26" w:rsidP="002906AC">
      <w:pPr>
        <w:jc w:val="left"/>
        <w:rPr>
          <w:rStyle w:val="Nzevknihy"/>
          <w:sz w:val="56"/>
        </w:rPr>
      </w:pPr>
      <w:r>
        <w:rPr>
          <w:rStyle w:val="Nzevknihy"/>
          <w:sz w:val="56"/>
        </w:rPr>
        <w:t>P</w:t>
      </w:r>
      <w:r w:rsidR="005B096E">
        <w:rPr>
          <w:rStyle w:val="Nzevknihy"/>
          <w:sz w:val="56"/>
        </w:rPr>
        <w:t>lán sociálního začleňování</w:t>
      </w:r>
      <w:r w:rsidR="002906AC" w:rsidRPr="002906AC">
        <w:rPr>
          <w:rStyle w:val="Nzevknihy"/>
          <w:sz w:val="56"/>
        </w:rPr>
        <w:t xml:space="preserve"> [</w:t>
      </w:r>
      <w:r w:rsidR="002906AC">
        <w:rPr>
          <w:rStyle w:val="Nzevknihy"/>
          <w:sz w:val="56"/>
        </w:rPr>
        <w:t>město</w:t>
      </w:r>
      <w:r w:rsidR="001F380A">
        <w:rPr>
          <w:rStyle w:val="Nzevknihy"/>
          <w:sz w:val="56"/>
        </w:rPr>
        <w:t>, období</w:t>
      </w:r>
      <w:r w:rsidR="002906AC" w:rsidRPr="002906AC">
        <w:rPr>
          <w:rStyle w:val="Nzevknihy"/>
          <w:sz w:val="56"/>
        </w:rPr>
        <w:t>]</w:t>
      </w:r>
    </w:p>
    <w:p w14:paraId="30045256" w14:textId="6A0602C8" w:rsidR="002906AC" w:rsidRDefault="000E1F97" w:rsidP="00BF6A10">
      <w:pPr>
        <w:pStyle w:val="Podnadpis"/>
      </w:pPr>
      <w:r>
        <w:rPr>
          <w:rStyle w:val="Nzevknihy"/>
          <w:noProof/>
          <w:sz w:val="56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D65E9E" wp14:editId="6B850B0E">
                <wp:simplePos x="0" y="0"/>
                <wp:positionH relativeFrom="margin">
                  <wp:align>left</wp:align>
                </wp:positionH>
                <wp:positionV relativeFrom="paragraph">
                  <wp:posOffset>303530</wp:posOffset>
                </wp:positionV>
                <wp:extent cx="4573905" cy="8255"/>
                <wp:effectExtent l="0" t="19050" r="36195" b="29845"/>
                <wp:wrapNone/>
                <wp:docPr id="4" name="Přímá spojnic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4573905" cy="8255"/>
                        </a:xfrm>
                        <a:prstGeom prst="line">
                          <a:avLst/>
                        </a:prstGeom>
                        <a:ln w="63500">
                          <a:solidFill>
                            <a:srgbClr val="1072B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F17F83" id="Přímá spojnice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23.9pt" to="360.15pt,2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" strokecolor="#1072b9" strokeweight="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14:paraId="30D76943" w14:textId="25CD8070" w:rsidR="002906AC" w:rsidRDefault="000E1F97" w:rsidP="00BF6A10">
      <w:pPr>
        <w:pStyle w:val="Podnadpis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6F8A9CB" wp14:editId="0FC5795C">
                <wp:simplePos x="0" y="0"/>
                <wp:positionH relativeFrom="margin">
                  <wp:align>left</wp:align>
                </wp:positionH>
                <wp:positionV relativeFrom="paragraph">
                  <wp:posOffset>26035</wp:posOffset>
                </wp:positionV>
                <wp:extent cx="4215130" cy="8255"/>
                <wp:effectExtent l="0" t="19050" r="33020" b="29845"/>
                <wp:wrapNone/>
                <wp:docPr id="2" name="Přímá spojnic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215130" cy="8255"/>
                        </a:xfrm>
                        <a:prstGeom prst="line">
                          <a:avLst/>
                        </a:prstGeom>
                        <a:ln w="63500">
                          <a:solidFill>
                            <a:srgbClr val="F0AC1A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F7335E" id="Přímá spojnic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2.05pt" to="331.9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" strokecolor="#f0ac1a" strokeweight="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14:paraId="52EDF5C6" w14:textId="77777777" w:rsidR="002906AC" w:rsidRPr="002906AC" w:rsidRDefault="002906AC" w:rsidP="002906AC"/>
    <w:p w14:paraId="0DFA7CE2" w14:textId="77777777" w:rsidR="00BF6A10" w:rsidRPr="00BF6A10" w:rsidRDefault="00BF6A10" w:rsidP="00BF6A10">
      <w:pPr>
        <w:pStyle w:val="Podnadpis"/>
      </w:pPr>
      <w:r w:rsidRPr="00BF6A10">
        <w:t>[</w:t>
      </w:r>
      <w:r w:rsidR="00AF46CD">
        <w:t>Autor</w:t>
      </w:r>
      <w:r w:rsidRPr="00BF6A10">
        <w:t>]</w:t>
      </w:r>
    </w:p>
    <w:p w14:paraId="5D95964F" w14:textId="77777777" w:rsidR="00BF6A10" w:rsidRDefault="00BF6A10" w:rsidP="00BF6A10">
      <w:pPr>
        <w:rPr>
          <w:color w:val="6086C4"/>
          <w:sz w:val="32"/>
          <w:szCs w:val="32"/>
        </w:rPr>
      </w:pPr>
      <w:r w:rsidRPr="009F5D5D">
        <w:rPr>
          <w:color w:val="6086C4"/>
          <w:sz w:val="32"/>
          <w:szCs w:val="32"/>
        </w:rPr>
        <w:t>[</w:t>
      </w:r>
      <w:r w:rsidR="00AF46CD">
        <w:rPr>
          <w:color w:val="6086C4"/>
          <w:sz w:val="32"/>
          <w:szCs w:val="32"/>
        </w:rPr>
        <w:t>měsíc, rok</w:t>
      </w:r>
      <w:r w:rsidRPr="009F5D5D">
        <w:rPr>
          <w:color w:val="6086C4"/>
          <w:sz w:val="32"/>
          <w:szCs w:val="32"/>
        </w:rPr>
        <w:t>]</w:t>
      </w:r>
    </w:p>
    <w:p w14:paraId="4EB434FB" w14:textId="77777777" w:rsidR="00355C7B" w:rsidRDefault="00355C7B">
      <w:pPr>
        <w:spacing w:line="259" w:lineRule="auto"/>
        <w:jc w:val="left"/>
        <w:rPr>
          <w:color w:val="6086C4"/>
          <w:sz w:val="32"/>
          <w:szCs w:val="32"/>
        </w:rPr>
      </w:pPr>
      <w:r>
        <w:rPr>
          <w:color w:val="6086C4"/>
          <w:sz w:val="32"/>
          <w:szCs w:val="32"/>
        </w:rPr>
        <w:br w:type="page"/>
      </w:r>
    </w:p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eastAsia="en-US"/>
        </w:rPr>
        <w:id w:val="-900364833"/>
        <w:docPartObj>
          <w:docPartGallery w:val="Table of Contents"/>
          <w:docPartUnique/>
        </w:docPartObj>
      </w:sdtPr>
      <w:sdtEndPr>
        <w:rPr>
          <w:rFonts w:ascii="Arial" w:hAnsi="Arial"/>
          <w:b w:val="0"/>
          <w:bCs w:val="0"/>
        </w:rPr>
      </w:sdtEndPr>
      <w:sdtContent>
        <w:p w14:paraId="3A01A7FE" w14:textId="77777777" w:rsidR="00F32939" w:rsidRDefault="00AF46CD" w:rsidP="00A36DE9">
          <w:pPr>
            <w:pStyle w:val="Nadpisobsahu"/>
            <w:numPr>
              <w:ilvl w:val="0"/>
              <w:numId w:val="0"/>
            </w:numPr>
            <w:ind w:left="357" w:hanging="357"/>
            <w:rPr>
              <w:noProof/>
            </w:rPr>
          </w:pPr>
          <w:r w:rsidRPr="00AD2D65">
            <w:rPr>
              <w:rStyle w:val="Zdraznnintenzivn"/>
            </w:rPr>
            <w:t>Obsah</w:t>
          </w:r>
          <w:r w:rsidRPr="00AF46CD">
            <w:rPr>
              <w:b/>
            </w:rPr>
            <w:t>:</w:t>
          </w:r>
          <w:r w:rsidR="001137EE">
            <w:rPr>
              <w:rFonts w:eastAsiaTheme="minorEastAsia"/>
            </w:rPr>
            <w:fldChar w:fldCharType="begin"/>
          </w:r>
          <w:r>
            <w:instrText xml:space="preserve"> TOC \o "1-3" \h \z \u </w:instrText>
          </w:r>
          <w:r w:rsidR="001137EE">
            <w:rPr>
              <w:rFonts w:eastAsiaTheme="minorEastAsia"/>
            </w:rPr>
            <w:fldChar w:fldCharType="separate"/>
          </w:r>
        </w:p>
        <w:p w14:paraId="6C967B69" w14:textId="32F2DA6B" w:rsidR="00F32939" w:rsidRDefault="00F32939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78542071" w:history="1">
            <w:r w:rsidRPr="00705251">
              <w:rPr>
                <w:rStyle w:val="Hypertextovodkaz"/>
                <w:noProof/>
              </w:rPr>
              <w:t>Úvod / Úvodní slovo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_Toc78542071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095790" w14:textId="58FC7D40" w:rsidR="00F32939" w:rsidRDefault="00F32939">
          <w:pPr>
            <w:pStyle w:val="Obsah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78542072" w:history="1">
            <w:r w:rsidRPr="00705251">
              <w:rPr>
                <w:rStyle w:val="Hypertextovodkaz"/>
                <w:noProof/>
              </w:rPr>
              <w:t>1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705251">
              <w:rPr>
                <w:rStyle w:val="Hypertextovodkaz"/>
                <w:noProof/>
              </w:rPr>
              <w:t>Představení plánu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_Toc78542072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712938" w14:textId="73191799" w:rsidR="00F32939" w:rsidRDefault="00F32939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78542073" w:history="1">
            <w:r w:rsidRPr="00705251">
              <w:rPr>
                <w:rStyle w:val="Hypertextovodkaz"/>
                <w:noProof/>
              </w:rPr>
              <w:t>1.1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705251">
              <w:rPr>
                <w:rStyle w:val="Hypertextovodkaz"/>
                <w:noProof/>
              </w:rPr>
              <w:t>Zařazení plánu a řešené problematiky v rámci územního celku a jeho úřadu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_Toc78542073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47377C" w14:textId="24264EA4" w:rsidR="00F32939" w:rsidRDefault="00F32939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78542074" w:history="1">
            <w:r w:rsidRPr="00705251">
              <w:rPr>
                <w:rStyle w:val="Hypertextovodkaz"/>
                <w:noProof/>
              </w:rPr>
              <w:t>1.2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705251">
              <w:rPr>
                <w:rStyle w:val="Hypertextovodkaz"/>
                <w:noProof/>
              </w:rPr>
              <w:t>Vazba na další strategické dokumenty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_Toc78542074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2890B3" w14:textId="263F98F0" w:rsidR="00F32939" w:rsidRDefault="00F32939">
          <w:pPr>
            <w:pStyle w:val="Obsah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78542075" w:history="1">
            <w:r w:rsidRPr="00705251">
              <w:rPr>
                <w:rStyle w:val="Hypertextovodkaz"/>
                <w:noProof/>
              </w:rPr>
              <w:t>2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705251">
              <w:rPr>
                <w:rStyle w:val="Hypertextovodkaz"/>
                <w:noProof/>
              </w:rPr>
              <w:t>Analytická část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_Toc78542075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43F839" w14:textId="417F2C1E" w:rsidR="00F32939" w:rsidRDefault="00F32939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78542076" w:history="1">
            <w:r w:rsidRPr="00705251">
              <w:rPr>
                <w:rStyle w:val="Hypertextovodkaz"/>
                <w:noProof/>
              </w:rPr>
              <w:t>2.1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705251">
              <w:rPr>
                <w:rStyle w:val="Hypertextovodkaz"/>
                <w:noProof/>
              </w:rPr>
              <w:t>Představení územního celku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_Toc78542076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966A56" w14:textId="1AB79476" w:rsidR="00F32939" w:rsidRDefault="00F32939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78542077" w:history="1">
            <w:r w:rsidRPr="00705251">
              <w:rPr>
                <w:rStyle w:val="Hypertextovodkaz"/>
                <w:noProof/>
              </w:rPr>
              <w:t>2.2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705251">
              <w:rPr>
                <w:rStyle w:val="Hypertextovodkaz"/>
                <w:noProof/>
              </w:rPr>
              <w:t>Charakteristika sociálního vyloučení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_Toc78542077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7A57F6" w14:textId="035109C5" w:rsidR="00F32939" w:rsidRDefault="00F32939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78542078" w:history="1">
            <w:r w:rsidRPr="00705251">
              <w:rPr>
                <w:rStyle w:val="Hypertextovodkaz"/>
                <w:noProof/>
              </w:rPr>
              <w:t>2.2.1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705251">
              <w:rPr>
                <w:rStyle w:val="Hypertextovodkaz"/>
                <w:noProof/>
              </w:rPr>
              <w:t>Index sociální vyloučení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_Toc78542078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8D2F5C" w14:textId="557DB6CC" w:rsidR="00F32939" w:rsidRDefault="00F32939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78542079" w:history="1">
            <w:r w:rsidRPr="00705251">
              <w:rPr>
                <w:rStyle w:val="Hypertextovodkaz"/>
                <w:noProof/>
              </w:rPr>
              <w:t>2.2.2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705251">
              <w:rPr>
                <w:rStyle w:val="Hypertextovodkaz"/>
                <w:noProof/>
              </w:rPr>
              <w:t>Dluhová problematika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_Toc78542079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5EE911" w14:textId="0AEF674C" w:rsidR="00F32939" w:rsidRDefault="00F32939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78542080" w:history="1">
            <w:r w:rsidRPr="00705251">
              <w:rPr>
                <w:rStyle w:val="Hypertextovodkaz"/>
                <w:noProof/>
              </w:rPr>
              <w:t>2.2.3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705251">
              <w:rPr>
                <w:rStyle w:val="Hypertextovodkaz"/>
                <w:noProof/>
              </w:rPr>
              <w:t>Bezpečnost, prevence kriminality a sousedské vztahy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_Toc78542080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1FE267" w14:textId="74604FF3" w:rsidR="00F32939" w:rsidRDefault="00F32939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78542081" w:history="1">
            <w:r w:rsidRPr="00705251">
              <w:rPr>
                <w:rStyle w:val="Hypertextovodkaz"/>
                <w:noProof/>
              </w:rPr>
              <w:t>2.2.4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705251">
              <w:rPr>
                <w:rStyle w:val="Hypertextovodkaz"/>
                <w:noProof/>
              </w:rPr>
              <w:t>Zaměstnanost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_Toc78542081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3D7038" w14:textId="57421B11" w:rsidR="00F32939" w:rsidRDefault="00F32939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78542082" w:history="1">
            <w:r w:rsidRPr="00705251">
              <w:rPr>
                <w:rStyle w:val="Hypertextovodkaz"/>
                <w:noProof/>
              </w:rPr>
              <w:t>2.2.5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705251">
              <w:rPr>
                <w:rStyle w:val="Hypertextovodkaz"/>
                <w:noProof/>
              </w:rPr>
              <w:t>Zdraví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_Toc78542082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06F646" w14:textId="2BBC40A9" w:rsidR="00F32939" w:rsidRDefault="00F32939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78542083" w:history="1">
            <w:r w:rsidRPr="00705251">
              <w:rPr>
                <w:rStyle w:val="Hypertextovodkaz"/>
                <w:noProof/>
              </w:rPr>
              <w:t>2.2.6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705251">
              <w:rPr>
                <w:rStyle w:val="Hypertextovodkaz"/>
                <w:noProof/>
              </w:rPr>
              <w:t>Bydlení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_Toc78542083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22C4C7" w14:textId="1C18B814" w:rsidR="00F32939" w:rsidRDefault="00F32939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78542084" w:history="1">
            <w:r w:rsidRPr="00705251">
              <w:rPr>
                <w:rStyle w:val="Hypertextovodkaz"/>
                <w:noProof/>
              </w:rPr>
              <w:t>2.2.7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705251">
              <w:rPr>
                <w:rStyle w:val="Hypertextovodkaz"/>
                <w:noProof/>
              </w:rPr>
              <w:t>Sociální služby a sociální práce v oblasti sociálního začleňování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_Toc78542084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E3EEF7" w14:textId="57C160FB" w:rsidR="00F32939" w:rsidRDefault="00F32939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78542085" w:history="1">
            <w:r w:rsidRPr="00705251">
              <w:rPr>
                <w:rStyle w:val="Hypertextovodkaz"/>
                <w:noProof/>
              </w:rPr>
              <w:t>2.3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705251">
              <w:rPr>
                <w:rStyle w:val="Hypertextovodkaz"/>
                <w:noProof/>
              </w:rPr>
              <w:t>Místní síť a její financování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_Toc78542085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53707F" w14:textId="0E23DE43" w:rsidR="00F32939" w:rsidRDefault="00F32939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78542086" w:history="1">
            <w:r w:rsidRPr="00705251">
              <w:rPr>
                <w:rStyle w:val="Hypertextovodkaz"/>
                <w:noProof/>
              </w:rPr>
              <w:t>2.3.1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705251">
              <w:rPr>
                <w:rStyle w:val="Hypertextovodkaz"/>
                <w:noProof/>
              </w:rPr>
              <w:t>Sociální služby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_Toc78542086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0F67CA" w14:textId="7E629210" w:rsidR="00F32939" w:rsidRDefault="00F32939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78542087" w:history="1">
            <w:r w:rsidRPr="00705251">
              <w:rPr>
                <w:rStyle w:val="Hypertextovodkaz"/>
                <w:noProof/>
              </w:rPr>
              <w:t>2.3.2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705251">
              <w:rPr>
                <w:rStyle w:val="Hypertextovodkaz"/>
                <w:noProof/>
              </w:rPr>
              <w:t>Další služby a aktivity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_Toc78542087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0D9E4F" w14:textId="66CFC2AD" w:rsidR="00F32939" w:rsidRDefault="00F32939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78542088" w:history="1">
            <w:r w:rsidRPr="00705251">
              <w:rPr>
                <w:rStyle w:val="Hypertextovodkaz"/>
                <w:noProof/>
              </w:rPr>
              <w:t>2.3.3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705251">
              <w:rPr>
                <w:rStyle w:val="Hypertextovodkaz"/>
                <w:noProof/>
              </w:rPr>
              <w:t>Popis zdrojů financování místní sítě a rozvojových aktivit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_Toc78542088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7EDBCB" w14:textId="2CEE489D" w:rsidR="00F32939" w:rsidRDefault="00F32939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78542089" w:history="1">
            <w:r w:rsidRPr="00705251">
              <w:rPr>
                <w:rStyle w:val="Hypertextovodkaz"/>
                <w:noProof/>
              </w:rPr>
              <w:t>2.4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705251">
              <w:rPr>
                <w:rStyle w:val="Hypertextovodkaz"/>
                <w:noProof/>
              </w:rPr>
              <w:t>Vyhodnocení předchozího plánovacího cyklu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_Toc78542089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C2E333" w14:textId="75F7BF66" w:rsidR="00F32939" w:rsidRDefault="00F32939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78542090" w:history="1">
            <w:r w:rsidRPr="00705251">
              <w:rPr>
                <w:rStyle w:val="Hypertextovodkaz"/>
                <w:noProof/>
              </w:rPr>
              <w:t>2.5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705251">
              <w:rPr>
                <w:rStyle w:val="Hypertextovodkaz"/>
                <w:noProof/>
              </w:rPr>
              <w:t>Syntetická analýza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_Toc78542090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92EDF2" w14:textId="35F206A2" w:rsidR="00F32939" w:rsidRDefault="00F32939">
          <w:pPr>
            <w:pStyle w:val="Obsah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78542091" w:history="1">
            <w:r w:rsidRPr="00705251">
              <w:rPr>
                <w:rStyle w:val="Hypertextovodkaz"/>
                <w:noProof/>
              </w:rPr>
              <w:t>3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705251">
              <w:rPr>
                <w:rStyle w:val="Hypertextovodkaz"/>
                <w:noProof/>
              </w:rPr>
              <w:t>Strategická část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_Toc78542091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BF559F" w14:textId="4AAAF01D" w:rsidR="00F32939" w:rsidRDefault="00F32939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78542092" w:history="1">
            <w:r w:rsidRPr="00705251">
              <w:rPr>
                <w:rStyle w:val="Hypertextovodkaz"/>
                <w:noProof/>
              </w:rPr>
              <w:t>Strategické cíle - prioritní oblast XXX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_Toc78542092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44A694" w14:textId="06744253" w:rsidR="00F32939" w:rsidRDefault="00F32939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78542093" w:history="1">
            <w:r w:rsidRPr="00705251">
              <w:rPr>
                <w:rStyle w:val="Hypertextovodkaz"/>
                <w:noProof/>
              </w:rPr>
              <w:t>Specifický cíl 1.1 XX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_Toc78542093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B7524F" w14:textId="2CE33AAB" w:rsidR="00F32939" w:rsidRDefault="00F32939">
          <w:pPr>
            <w:pStyle w:val="Obsah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78542094" w:history="1">
            <w:r w:rsidRPr="00705251">
              <w:rPr>
                <w:rStyle w:val="Hypertextovodkaz"/>
                <w:noProof/>
              </w:rPr>
              <w:t>4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705251">
              <w:rPr>
                <w:rStyle w:val="Hypertextovodkaz"/>
                <w:noProof/>
              </w:rPr>
              <w:t>Implementační část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_Toc78542094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DD72AB" w14:textId="42AE6F29" w:rsidR="00F32939" w:rsidRDefault="00F32939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78542095" w:history="1">
            <w:r w:rsidRPr="00705251">
              <w:rPr>
                <w:rStyle w:val="Hypertextovodkaz"/>
                <w:noProof/>
              </w:rPr>
              <w:t>4.1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705251">
              <w:rPr>
                <w:rStyle w:val="Hypertextovodkaz"/>
                <w:noProof/>
              </w:rPr>
              <w:t>Řídicí struktura implementace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_Toc78542095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84FF63" w14:textId="0D3663E7" w:rsidR="00F32939" w:rsidRDefault="00F32939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78542096" w:history="1">
            <w:r w:rsidRPr="00705251">
              <w:rPr>
                <w:rStyle w:val="Hypertextovodkaz"/>
                <w:noProof/>
              </w:rPr>
              <w:t>4.2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705251">
              <w:rPr>
                <w:rStyle w:val="Hypertextovodkaz"/>
                <w:noProof/>
              </w:rPr>
              <w:t>Analýza rizik a nastavení řízení rizik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_Toc78542096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4636B5" w14:textId="2A052CA8" w:rsidR="00F32939" w:rsidRDefault="00F32939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78542097" w:history="1">
            <w:r w:rsidRPr="00705251">
              <w:rPr>
                <w:rStyle w:val="Hypertextovodkaz"/>
                <w:noProof/>
              </w:rPr>
              <w:t>4.3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705251">
              <w:rPr>
                <w:rStyle w:val="Hypertextovodkaz"/>
                <w:noProof/>
              </w:rPr>
              <w:t>Sledování, vyhodnocování a revize plánu sociálního začleňování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_Toc78542097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AD8B01" w14:textId="5417B405" w:rsidR="00F32939" w:rsidRDefault="00F32939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78542098" w:history="1">
            <w:r w:rsidRPr="00705251">
              <w:rPr>
                <w:rStyle w:val="Hypertextovodkaz"/>
                <w:noProof/>
              </w:rPr>
              <w:t>4.3.1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705251">
              <w:rPr>
                <w:rStyle w:val="Hypertextovodkaz"/>
                <w:noProof/>
              </w:rPr>
              <w:t>Monitoring dopadů realizace plánu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_Toc78542098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BA899F" w14:textId="251715C7" w:rsidR="00F32939" w:rsidRDefault="00F32939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78542099" w:history="1">
            <w:r w:rsidRPr="00705251">
              <w:rPr>
                <w:rStyle w:val="Hypertextovodkaz"/>
                <w:noProof/>
              </w:rPr>
              <w:t>4.3.2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705251">
              <w:rPr>
                <w:rStyle w:val="Hypertextovodkaz"/>
                <w:noProof/>
              </w:rPr>
              <w:t>Evaluace plánu sociálního začleňování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_Toc78542099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3E4D96" w14:textId="701C07CD" w:rsidR="00F32939" w:rsidRDefault="00F32939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78542100" w:history="1">
            <w:r w:rsidRPr="00705251">
              <w:rPr>
                <w:rStyle w:val="Hypertextovodkaz"/>
                <w:noProof/>
              </w:rPr>
              <w:t>4.4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705251">
              <w:rPr>
                <w:rStyle w:val="Hypertextovodkaz"/>
                <w:noProof/>
              </w:rPr>
              <w:t>Akční plány plánu sociálního začleňování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_Toc78542100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334F81" w14:textId="18FCDC0E" w:rsidR="00F32939" w:rsidRDefault="00F32939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78542101" w:history="1">
            <w:r w:rsidRPr="00705251">
              <w:rPr>
                <w:rStyle w:val="Hypertextovodkaz"/>
                <w:noProof/>
              </w:rPr>
              <w:t>4.5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705251">
              <w:rPr>
                <w:rStyle w:val="Hypertextovodkaz"/>
                <w:noProof/>
              </w:rPr>
              <w:t>Komunikační plán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_Toc78542101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7DE3CD" w14:textId="591EDC4E" w:rsidR="00F32939" w:rsidRDefault="00F32939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78542102" w:history="1">
            <w:r w:rsidRPr="00705251">
              <w:rPr>
                <w:rStyle w:val="Hypertextovodkaz"/>
                <w:noProof/>
              </w:rPr>
              <w:t>4.6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705251">
              <w:rPr>
                <w:rStyle w:val="Hypertextovodkaz"/>
                <w:noProof/>
              </w:rPr>
              <w:t>Financování plánu sociálního začleňování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_Toc78542102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990472" w14:textId="7DC8A71E" w:rsidR="00F32939" w:rsidRDefault="00F32939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78542103" w:history="1">
            <w:r w:rsidRPr="00705251">
              <w:rPr>
                <w:rStyle w:val="Hypertextovodkaz"/>
                <w:noProof/>
              </w:rPr>
              <w:t>4.6.1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705251">
              <w:rPr>
                <w:rStyle w:val="Hypertextovodkaz"/>
                <w:noProof/>
              </w:rPr>
              <w:t>Přehled financování plánu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_Toc78542103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4C3C24" w14:textId="77FAA6AE" w:rsidR="00F32939" w:rsidRDefault="00F32939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78542104" w:history="1">
            <w:r w:rsidRPr="00705251">
              <w:rPr>
                <w:rStyle w:val="Hypertextovodkaz"/>
                <w:noProof/>
              </w:rPr>
              <w:t>4.6.2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705251">
              <w:rPr>
                <w:rStyle w:val="Hypertextovodkaz"/>
                <w:noProof/>
              </w:rPr>
              <w:t>Čerpání z prostředků alokovaných na KPSV 2021+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_Toc78542104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AC09CC" w14:textId="62F67BAB" w:rsidR="00F32939" w:rsidRDefault="00F32939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78542105" w:history="1">
            <w:r w:rsidRPr="00705251">
              <w:rPr>
                <w:rStyle w:val="Hypertextovodkaz"/>
                <w:noProof/>
              </w:rPr>
              <w:t>4.6.3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705251">
              <w:rPr>
                <w:rStyle w:val="Hypertextovodkaz"/>
                <w:noProof/>
              </w:rPr>
              <w:t>Místní síť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_Toc78542105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439556" w14:textId="77777777" w:rsidR="00AF46CD" w:rsidRDefault="001137EE" w:rsidP="00AF46CD">
          <w:r>
            <w:rPr>
              <w:b/>
              <w:bCs/>
            </w:rPr>
            <w:fldChar w:fldCharType="end"/>
          </w:r>
        </w:p>
      </w:sdtContent>
    </w:sdt>
    <w:p w14:paraId="08C4D6E4" w14:textId="77777777" w:rsidR="003415AA" w:rsidRDefault="003415AA" w:rsidP="003415AA">
      <w:pPr>
        <w:tabs>
          <w:tab w:val="left" w:pos="5009"/>
        </w:tabs>
        <w:rPr>
          <w:sz w:val="32"/>
          <w:szCs w:val="32"/>
        </w:rPr>
      </w:pPr>
      <w:r>
        <w:rPr>
          <w:sz w:val="32"/>
          <w:szCs w:val="32"/>
        </w:rPr>
        <w:tab/>
      </w:r>
    </w:p>
    <w:p w14:paraId="0274A9B8" w14:textId="77777777" w:rsidR="000967D0" w:rsidRDefault="000967D0">
      <w:pPr>
        <w:spacing w:line="259" w:lineRule="auto"/>
        <w:jc w:val="left"/>
        <w:rPr>
          <w:rStyle w:val="PodnadpisChar"/>
        </w:rPr>
      </w:pPr>
      <w:r>
        <w:rPr>
          <w:rStyle w:val="PodnadpisChar"/>
        </w:rPr>
        <w:br w:type="page"/>
      </w:r>
    </w:p>
    <w:p w14:paraId="59E6412F" w14:textId="77777777" w:rsidR="00BC2F5C" w:rsidRDefault="00283111" w:rsidP="003415AA">
      <w:pPr>
        <w:tabs>
          <w:tab w:val="left" w:pos="5009"/>
        </w:tabs>
        <w:rPr>
          <w:rStyle w:val="Zdraznnintenzivn"/>
        </w:rPr>
      </w:pPr>
      <w:r w:rsidRPr="00AD2D65">
        <w:rPr>
          <w:rStyle w:val="Zdraznnintenzivn"/>
        </w:rPr>
        <w:lastRenderedPageBreak/>
        <w:t>Seznam zkratek</w:t>
      </w:r>
    </w:p>
    <w:p w14:paraId="509FB6DC" w14:textId="5171406B" w:rsidR="003415AA" w:rsidRDefault="00BC2F5C" w:rsidP="00BC2F5C">
      <w:r w:rsidRPr="00BC2F5C">
        <w:t>Na oficiálních</w:t>
      </w:r>
      <w:r>
        <w:t xml:space="preserve"> dokumentech je užíván název: odbor (Agentura) pro sociální začleňování Ministerstva pro místní rozvoj (případná zkratka užívaná v textu).</w:t>
      </w:r>
      <w:r w:rsidRPr="00BC2F5C">
        <w:t xml:space="preserve"> </w:t>
      </w:r>
      <w:r w:rsidR="003415AA" w:rsidRPr="00BC2F5C">
        <w:tab/>
      </w:r>
    </w:p>
    <w:p w14:paraId="2439302E" w14:textId="77777777" w:rsidR="00467F8F" w:rsidRPr="00434AA3" w:rsidRDefault="00467F8F" w:rsidP="00467F8F">
      <w:pPr>
        <w:shd w:val="clear" w:color="auto" w:fill="FCEED1" w:themeFill="accent3" w:themeFillTint="33"/>
        <w:rPr>
          <w:u w:val="single"/>
        </w:rPr>
      </w:pPr>
      <w:r w:rsidRPr="00434AA3">
        <w:rPr>
          <w:u w:val="single"/>
        </w:rPr>
        <w:t>Doporučení a tipy OUSK k přípravě PSZ dle metodik KPSV 2021+</w:t>
      </w:r>
    </w:p>
    <w:p w14:paraId="40FA0C02" w14:textId="77777777" w:rsidR="00467F8F" w:rsidRPr="00434AA3" w:rsidRDefault="00467F8F" w:rsidP="00467F8F">
      <w:pPr>
        <w:pStyle w:val="Odstavecseseznamem"/>
        <w:numPr>
          <w:ilvl w:val="0"/>
          <w:numId w:val="28"/>
        </w:numPr>
        <w:shd w:val="clear" w:color="auto" w:fill="FCEED1" w:themeFill="accent3" w:themeFillTint="33"/>
      </w:pPr>
      <w:r w:rsidRPr="00434AA3">
        <w:t>Konzultovat PSZ s metodiky koordinovaného přístupu již ve fázi záměru, a poté průběžně.</w:t>
      </w:r>
    </w:p>
    <w:p w14:paraId="53AB8483" w14:textId="77777777" w:rsidR="00467F8F" w:rsidRPr="00434AA3" w:rsidRDefault="00467F8F" w:rsidP="00467F8F">
      <w:pPr>
        <w:pStyle w:val="Odstavecseseznamem"/>
        <w:numPr>
          <w:ilvl w:val="0"/>
          <w:numId w:val="28"/>
        </w:numPr>
        <w:shd w:val="clear" w:color="auto" w:fill="FCEED1" w:themeFill="accent3" w:themeFillTint="33"/>
      </w:pPr>
      <w:r w:rsidRPr="00434AA3">
        <w:t>Řádně zvážit smysl, cíl a účel dokumentu (zejména s využitím analýzy územního celku).</w:t>
      </w:r>
    </w:p>
    <w:p w14:paraId="760782FB" w14:textId="77777777" w:rsidR="00467F8F" w:rsidRPr="00434AA3" w:rsidRDefault="00467F8F" w:rsidP="00467F8F">
      <w:pPr>
        <w:pStyle w:val="Odstavecseseznamem"/>
        <w:numPr>
          <w:ilvl w:val="0"/>
          <w:numId w:val="28"/>
        </w:numPr>
        <w:shd w:val="clear" w:color="auto" w:fill="FCEED1" w:themeFill="accent3" w:themeFillTint="33"/>
      </w:pPr>
      <w:r w:rsidRPr="00434AA3">
        <w:t>Promyslet a s územním celkem si vyjasnit zařazení dokumentu a řešené agendy v rámci struktury řízení a organizace územního celku a jeho úřadu.</w:t>
      </w:r>
    </w:p>
    <w:p w14:paraId="1938DEE2" w14:textId="77777777" w:rsidR="00467F8F" w:rsidRPr="00434AA3" w:rsidRDefault="00467F8F" w:rsidP="00467F8F">
      <w:pPr>
        <w:pStyle w:val="Odstavecseseznamem"/>
        <w:numPr>
          <w:ilvl w:val="0"/>
          <w:numId w:val="28"/>
        </w:numPr>
        <w:shd w:val="clear" w:color="auto" w:fill="FCEED1" w:themeFill="accent3" w:themeFillTint="33"/>
      </w:pPr>
      <w:r w:rsidRPr="00434AA3">
        <w:t>Hledat propojení a vhodné návaznosti a provázanosti mezi dalšími agendami územního celku a jeho úřadu, snažit se pomoci územnímu celku zjednodušit a zefektivnit jeho řízení, hledat individuální řešení pro daný územní celek.</w:t>
      </w:r>
    </w:p>
    <w:p w14:paraId="35CB35C8" w14:textId="77777777" w:rsidR="00467F8F" w:rsidRPr="00434AA3" w:rsidRDefault="00467F8F" w:rsidP="00467F8F">
      <w:pPr>
        <w:pStyle w:val="Odstavecseseznamem"/>
        <w:numPr>
          <w:ilvl w:val="0"/>
          <w:numId w:val="28"/>
        </w:numPr>
        <w:shd w:val="clear" w:color="auto" w:fill="FCEED1" w:themeFill="accent3" w:themeFillTint="33"/>
      </w:pPr>
      <w:r w:rsidRPr="00434AA3">
        <w:t>Zvolit vhodný a efektivní způsob plánování s ohledem na časové a kapacitní možnosti územního celku a ASZ a také s ohledem na rozsah řešené problematiky.</w:t>
      </w:r>
      <w:r>
        <w:t xml:space="preserve"> K tomu je vhodné vytvořit plán tvorby PSZ – jednotlivé fáze, potřebné vstupy, tým, odpovědnosti, harmonogram a komunikační strategii.</w:t>
      </w:r>
    </w:p>
    <w:p w14:paraId="4FDAFD8A" w14:textId="77777777" w:rsidR="00467F8F" w:rsidRPr="00434AA3" w:rsidRDefault="00467F8F" w:rsidP="00467F8F">
      <w:pPr>
        <w:pStyle w:val="Odstavecseseznamem"/>
        <w:numPr>
          <w:ilvl w:val="0"/>
          <w:numId w:val="28"/>
        </w:numPr>
        <w:shd w:val="clear" w:color="auto" w:fill="FCEED1" w:themeFill="accent3" w:themeFillTint="33"/>
      </w:pPr>
      <w:r w:rsidRPr="00434AA3">
        <w:t>Využívat k plánování výstupy vlastních plánovacích a řídicích aktivit v územním celku – monitoring dopadů, průběžný sběr potřeb, mapování kapacit a dostupnosti.</w:t>
      </w:r>
    </w:p>
    <w:p w14:paraId="1F3D86B4" w14:textId="77777777" w:rsidR="00467F8F" w:rsidRPr="00434AA3" w:rsidRDefault="00467F8F" w:rsidP="00467F8F">
      <w:pPr>
        <w:pStyle w:val="Odstavecseseznamem"/>
        <w:numPr>
          <w:ilvl w:val="0"/>
          <w:numId w:val="28"/>
        </w:numPr>
        <w:shd w:val="clear" w:color="auto" w:fill="FCEED1" w:themeFill="accent3" w:themeFillTint="33"/>
      </w:pPr>
      <w:r w:rsidRPr="00434AA3">
        <w:t>Pro analytickou část volit klíčové informace a zjištění, strukturovaně je uvádět v přehledu s odkazy na relevantní dokumenty.</w:t>
      </w:r>
    </w:p>
    <w:p w14:paraId="16656CA1" w14:textId="77777777" w:rsidR="00467F8F" w:rsidRPr="00434AA3" w:rsidRDefault="00467F8F" w:rsidP="00467F8F">
      <w:pPr>
        <w:pStyle w:val="Odstavecseseznamem"/>
        <w:numPr>
          <w:ilvl w:val="0"/>
          <w:numId w:val="28"/>
        </w:numPr>
        <w:shd w:val="clear" w:color="auto" w:fill="FCEED1" w:themeFill="accent3" w:themeFillTint="33"/>
      </w:pPr>
      <w:r w:rsidRPr="00434AA3">
        <w:t>Nastane-li situace, kdy není možné některou charakteristiku PSZ uvést, připravit, doplnit, lze na základě řádného zdůvodnění a po konzultaci s metodiky koordinovaného přístupu stanovit alternativní řešení (které zpravidla vede k tomu, že bude možné chybějící charakteristiku zpracovat v následujícím období).</w:t>
      </w:r>
    </w:p>
    <w:p w14:paraId="4C0509AB" w14:textId="77777777" w:rsidR="00467F8F" w:rsidRPr="00434AA3" w:rsidRDefault="00467F8F" w:rsidP="00467F8F">
      <w:pPr>
        <w:pStyle w:val="Odstavecseseznamem"/>
        <w:numPr>
          <w:ilvl w:val="0"/>
          <w:numId w:val="28"/>
        </w:numPr>
        <w:shd w:val="clear" w:color="auto" w:fill="FCEED1" w:themeFill="accent3" w:themeFillTint="33"/>
      </w:pPr>
      <w:r w:rsidRPr="00434AA3">
        <w:t>Implementační části PSZ je věnována zvláštní pozornost, je třeba ji vhodně provázat s popisem spolupráce (nemělo by rozhodně dojít k rozporu).</w:t>
      </w:r>
    </w:p>
    <w:p w14:paraId="7850D343" w14:textId="77777777" w:rsidR="00467F8F" w:rsidRDefault="00467F8F" w:rsidP="00467F8F">
      <w:pPr>
        <w:pStyle w:val="Odstavecseseznamem"/>
        <w:numPr>
          <w:ilvl w:val="0"/>
          <w:numId w:val="28"/>
        </w:numPr>
        <w:shd w:val="clear" w:color="auto" w:fill="FCEED1" w:themeFill="accent3" w:themeFillTint="33"/>
      </w:pPr>
      <w:r w:rsidRPr="00434AA3">
        <w:t>Implementační část je nedílnou součástí každého PSZ, pokud některá z jeho částí není zpracována v</w:t>
      </w:r>
      <w:r>
        <w:t> </w:t>
      </w:r>
      <w:r w:rsidRPr="00434AA3">
        <w:t>PSZ</w:t>
      </w:r>
      <w:r>
        <w:t>, musí být současně vypracována v prováděcím dokumentu</w:t>
      </w:r>
      <w:r w:rsidRPr="00434AA3">
        <w:t>.</w:t>
      </w:r>
    </w:p>
    <w:p w14:paraId="4FC5B1FE" w14:textId="77777777" w:rsidR="00467F8F" w:rsidRPr="00434AA3" w:rsidRDefault="00467F8F" w:rsidP="00467F8F">
      <w:pPr>
        <w:shd w:val="clear" w:color="auto" w:fill="FCEED1" w:themeFill="accent3" w:themeFillTint="33"/>
        <w:spacing w:line="259" w:lineRule="auto"/>
        <w:jc w:val="left"/>
        <w:rPr>
          <w:u w:val="single"/>
        </w:rPr>
      </w:pPr>
      <w:r w:rsidRPr="00434AA3">
        <w:rPr>
          <w:u w:val="single"/>
        </w:rPr>
        <w:t>Jak pracovat s dokumentem</w:t>
      </w:r>
    </w:p>
    <w:p w14:paraId="6E4A3277" w14:textId="77777777" w:rsidR="00467F8F" w:rsidRDefault="00467F8F" w:rsidP="00467F8F">
      <w:pPr>
        <w:shd w:val="clear" w:color="auto" w:fill="FCEED1" w:themeFill="accent3" w:themeFillTint="33"/>
      </w:pPr>
      <w:r w:rsidRPr="00434AA3">
        <w:t>Dokument slouží jako návodné zpracování PSZ</w:t>
      </w:r>
      <w:r>
        <w:t>. Vychází však z Metodiky KPSV+, která je závazná a její dodržování bude vyžadováno při interním schvalování PSZ. Tento dokument vychází z kapitoly 6.4 specifické části Metodiky KPSV+.</w:t>
      </w:r>
    </w:p>
    <w:p w14:paraId="2F7EED3A" w14:textId="77777777" w:rsidR="00467F8F" w:rsidRPr="00434AA3" w:rsidRDefault="00467F8F" w:rsidP="00467F8F">
      <w:pPr>
        <w:shd w:val="clear" w:color="auto" w:fill="FCEED1" w:themeFill="accent3" w:themeFillTint="33"/>
      </w:pPr>
      <w:r>
        <w:t>N</w:t>
      </w:r>
      <w:r w:rsidRPr="00434AA3">
        <w:t xml:space="preserve">ení nutné se vždy </w:t>
      </w:r>
      <w:r>
        <w:t xml:space="preserve">přesně </w:t>
      </w:r>
      <w:r w:rsidRPr="00434AA3">
        <w:t>držet stanovené struktury, doslovně se držet názvů kapitol apod.,</w:t>
      </w:r>
      <w:r>
        <w:t xml:space="preserve"> pokud bude dodržena obsahová náplň PSZ</w:t>
      </w:r>
    </w:p>
    <w:p w14:paraId="335F966C" w14:textId="77777777" w:rsidR="00467F8F" w:rsidRPr="00434AA3" w:rsidRDefault="00467F8F" w:rsidP="00467F8F">
      <w:pPr>
        <w:shd w:val="clear" w:color="auto" w:fill="FCEED1" w:themeFill="accent3" w:themeFillTint="33"/>
      </w:pPr>
      <w:r w:rsidRPr="00434AA3">
        <w:t xml:space="preserve">Celý dokument má nastavené formátování, včetně přednastavených stylů, který vám, doufáme, usnadní práci. V případě, že se vám formátování rozhodí, kontaktujte ideálně průběžně metodičky koordinovaného přístupu, které obratem dokument upraví dle vašich potřeb. </w:t>
      </w:r>
      <w:r w:rsidRPr="00434AA3">
        <w:br w:type="page"/>
      </w:r>
    </w:p>
    <w:p w14:paraId="2EE33695" w14:textId="77777777" w:rsidR="00467F8F" w:rsidRPr="00BC2F5C" w:rsidRDefault="00467F8F" w:rsidP="00BC2F5C">
      <w:pPr>
        <w:sectPr w:rsidR="00467F8F" w:rsidRPr="00BC2F5C" w:rsidSect="00D52A97">
          <w:footerReference w:type="default" r:id="rId11"/>
          <w:headerReference w:type="first" r:id="rId12"/>
          <w:pgSz w:w="11906" w:h="16838"/>
          <w:pgMar w:top="1417" w:right="1417" w:bottom="1417" w:left="1417" w:header="1502" w:footer="708" w:gutter="0"/>
          <w:cols w:space="708"/>
          <w:titlePg/>
          <w:docGrid w:linePitch="360"/>
        </w:sectPr>
      </w:pPr>
    </w:p>
    <w:p w14:paraId="1A36E68D" w14:textId="77777777" w:rsidR="0013413B" w:rsidRDefault="0013413B" w:rsidP="00FB0033">
      <w:pPr>
        <w:pStyle w:val="Nadpis1"/>
        <w:numPr>
          <w:ilvl w:val="0"/>
          <w:numId w:val="0"/>
        </w:numPr>
        <w:ind w:left="357" w:hanging="357"/>
      </w:pPr>
      <w:bookmarkStart w:id="0" w:name="_Toc78542071"/>
      <w:r>
        <w:lastRenderedPageBreak/>
        <w:t>Úvod</w:t>
      </w:r>
      <w:r w:rsidR="00F475F6">
        <w:t xml:space="preserve"> / Úvodní slovo</w:t>
      </w:r>
      <w:bookmarkEnd w:id="0"/>
    </w:p>
    <w:p w14:paraId="4737646C" w14:textId="0845CA65" w:rsidR="007F19EB" w:rsidRDefault="0049304D" w:rsidP="00FB0033">
      <w:r>
        <w:t>NAPŘ. ÚVODNÍ SLOVO POLITICKÉHO, PŘÍPADNĚ JINÉHO PŘEDSTAVITELE ÚZEMNÍHO CELKU</w:t>
      </w:r>
    </w:p>
    <w:p w14:paraId="0083B09E" w14:textId="77777777" w:rsidR="007F19EB" w:rsidRPr="007F19EB" w:rsidRDefault="007F19EB" w:rsidP="007F19EB">
      <w:pPr>
        <w:pStyle w:val="Nadpis1"/>
      </w:pPr>
      <w:bookmarkStart w:id="1" w:name="_Toc78542072"/>
      <w:r>
        <w:t>Představení plánu</w:t>
      </w:r>
      <w:bookmarkEnd w:id="1"/>
    </w:p>
    <w:p w14:paraId="571B4C01" w14:textId="77777777" w:rsidR="0013413B" w:rsidRDefault="0013413B" w:rsidP="0013413B">
      <w:pPr>
        <w:pStyle w:val="Odstavecseseznamem"/>
        <w:numPr>
          <w:ilvl w:val="0"/>
          <w:numId w:val="3"/>
        </w:numPr>
      </w:pPr>
      <w:r w:rsidRPr="00B362F2">
        <w:t>popis kontextu vzniku PSZ (proč je PSZ vytvářen</w:t>
      </w:r>
      <w:r w:rsidR="00D4657A">
        <w:t xml:space="preserve">, </w:t>
      </w:r>
      <w:proofErr w:type="spellStart"/>
      <w:r w:rsidR="00D4657A">
        <w:t>provazba</w:t>
      </w:r>
      <w:proofErr w:type="spellEnd"/>
      <w:r w:rsidR="00D4657A">
        <w:t xml:space="preserve"> na popis spolupráce</w:t>
      </w:r>
      <w:r w:rsidRPr="00B362F2">
        <w:t>),</w:t>
      </w:r>
    </w:p>
    <w:p w14:paraId="4D3F9B74" w14:textId="218A4330" w:rsidR="00C87584" w:rsidRPr="00B362F2" w:rsidRDefault="0049304D" w:rsidP="0049304D">
      <w:pPr>
        <w:pStyle w:val="Odstavecseseznamem"/>
        <w:numPr>
          <w:ilvl w:val="0"/>
          <w:numId w:val="3"/>
        </w:numPr>
      </w:pPr>
      <w:r>
        <w:t>popis charakteru PSZ (viz kapitola 3.5 specifické části Metodiky KPSV+</w:t>
      </w:r>
      <w:r w:rsidR="002F444F">
        <w:t xml:space="preserve"> - komplexní či</w:t>
      </w:r>
      <w:r>
        <w:t xml:space="preserve"> dílčí, strategický </w:t>
      </w:r>
      <w:r w:rsidR="002F444F">
        <w:t>či</w:t>
      </w:r>
      <w:r>
        <w:t xml:space="preserve"> prováděcí</w:t>
      </w:r>
      <w:r w:rsidR="002F444F">
        <w:t xml:space="preserve"> – a k jakému dokumentu</w:t>
      </w:r>
      <w:r>
        <w:t>)</w:t>
      </w:r>
    </w:p>
    <w:p w14:paraId="1C3B9552" w14:textId="77777777" w:rsidR="0013413B" w:rsidRPr="00B362F2" w:rsidRDefault="0013413B" w:rsidP="0013413B">
      <w:pPr>
        <w:pStyle w:val="Odstavecseseznamem"/>
        <w:numPr>
          <w:ilvl w:val="0"/>
          <w:numId w:val="3"/>
        </w:numPr>
      </w:pPr>
      <w:r w:rsidRPr="00B362F2">
        <w:t>popis účelu PSZ (co PSZ řeší, jakou problematiku, v jakém rozsahu),</w:t>
      </w:r>
    </w:p>
    <w:p w14:paraId="34DC3F02" w14:textId="77777777" w:rsidR="0013413B" w:rsidRPr="00B362F2" w:rsidRDefault="0013413B" w:rsidP="0013413B">
      <w:pPr>
        <w:pStyle w:val="Odstavecseseznamem"/>
        <w:numPr>
          <w:ilvl w:val="0"/>
          <w:numId w:val="3"/>
        </w:numPr>
      </w:pPr>
      <w:r w:rsidRPr="00B362F2">
        <w:t>vymezení, koho se PSZ týká (cílová skupina),</w:t>
      </w:r>
    </w:p>
    <w:p w14:paraId="006A0FDD" w14:textId="77777777" w:rsidR="0013413B" w:rsidRPr="00B362F2" w:rsidRDefault="0013413B" w:rsidP="0013413B">
      <w:pPr>
        <w:pStyle w:val="Odstavecseseznamem"/>
        <w:numPr>
          <w:ilvl w:val="0"/>
          <w:numId w:val="3"/>
        </w:numPr>
      </w:pPr>
      <w:r w:rsidRPr="00B362F2">
        <w:t>vymezení, kdo je do tvorby a realizace PSZ zapojen (identifikace nositele, dodavatele a dalších zapojených aktérů),</w:t>
      </w:r>
    </w:p>
    <w:p w14:paraId="7FEF467B" w14:textId="7B685769" w:rsidR="0013413B" w:rsidRDefault="0013413B" w:rsidP="0013413B">
      <w:pPr>
        <w:pStyle w:val="Odstavecseseznamem"/>
        <w:numPr>
          <w:ilvl w:val="0"/>
          <w:numId w:val="3"/>
        </w:numPr>
      </w:pPr>
      <w:r w:rsidRPr="00B362F2">
        <w:t>stanovení doby platnosti PSZ</w:t>
      </w:r>
      <w:r w:rsidR="002F444F">
        <w:t xml:space="preserve">, </w:t>
      </w:r>
      <w:r w:rsidRPr="00B362F2">
        <w:t>termín revize</w:t>
      </w:r>
      <w:r w:rsidR="002F444F">
        <w:t xml:space="preserve"> (viz kapitola 3.5 specifické části</w:t>
      </w:r>
      <w:r w:rsidR="009F0F3F">
        <w:t xml:space="preserve"> Metodiky KPVS+ - strategický 3 a více, provádě</w:t>
      </w:r>
      <w:r w:rsidR="00B26713">
        <w:t>c</w:t>
      </w:r>
      <w:r w:rsidR="009F0F3F">
        <w:t xml:space="preserve">í </w:t>
      </w:r>
      <w:proofErr w:type="gramStart"/>
      <w:r w:rsidR="009F0F3F">
        <w:t>1 – 2</w:t>
      </w:r>
      <w:proofErr w:type="gramEnd"/>
      <w:r w:rsidR="009F0F3F">
        <w:t xml:space="preserve"> roky</w:t>
      </w:r>
      <w:r w:rsidRPr="00B362F2">
        <w:t>),</w:t>
      </w:r>
    </w:p>
    <w:p w14:paraId="196FDB8B" w14:textId="77777777" w:rsidR="00D4657A" w:rsidRDefault="00D4657A" w:rsidP="0013413B">
      <w:pPr>
        <w:pStyle w:val="Odstavecseseznamem"/>
        <w:numPr>
          <w:ilvl w:val="0"/>
          <w:numId w:val="3"/>
        </w:numPr>
      </w:pPr>
      <w:r>
        <w:t>způsob vzniku</w:t>
      </w:r>
      <w:r w:rsidR="00AD2D65">
        <w:t xml:space="preserve"> a</w:t>
      </w:r>
    </w:p>
    <w:p w14:paraId="734612EC" w14:textId="77777777" w:rsidR="00D4657A" w:rsidRPr="00B362F2" w:rsidRDefault="00D4657A" w:rsidP="00D4657A">
      <w:pPr>
        <w:pStyle w:val="Odstavecseseznamem"/>
        <w:numPr>
          <w:ilvl w:val="0"/>
          <w:numId w:val="3"/>
        </w:numPr>
      </w:pPr>
      <w:r>
        <w:t>struktura a obsah dokumentu</w:t>
      </w:r>
      <w:r w:rsidR="00AD2D65">
        <w:t>.</w:t>
      </w:r>
    </w:p>
    <w:p w14:paraId="6250E71C" w14:textId="77777777" w:rsidR="00D4657A" w:rsidRDefault="00D4657A" w:rsidP="00AD2D65">
      <w:pPr>
        <w:pStyle w:val="Nadpis2"/>
      </w:pPr>
      <w:bookmarkStart w:id="2" w:name="_Toc78542073"/>
      <w:r w:rsidRPr="007F19EB">
        <w:t>Zařazení</w:t>
      </w:r>
      <w:r>
        <w:t xml:space="preserve"> </w:t>
      </w:r>
      <w:r w:rsidR="00D66357">
        <w:t>plánu</w:t>
      </w:r>
      <w:r>
        <w:t xml:space="preserve"> a řešené problematiky v rámci územního celku a jeho úřadu</w:t>
      </w:r>
      <w:bookmarkEnd w:id="2"/>
    </w:p>
    <w:p w14:paraId="54BF1548" w14:textId="77777777" w:rsidR="00AD2D65" w:rsidRPr="00F6666D" w:rsidRDefault="00F6666D" w:rsidP="006D3CA6">
      <w:pPr>
        <w:spacing w:line="259" w:lineRule="auto"/>
        <w:rPr>
          <w:rFonts w:cstheme="minorHAnsi"/>
          <w:szCs w:val="20"/>
        </w:rPr>
      </w:pPr>
      <w:r>
        <w:rPr>
          <w:rFonts w:cstheme="minorHAnsi"/>
          <w:szCs w:val="20"/>
        </w:rPr>
        <w:t>P</w:t>
      </w:r>
      <w:r w:rsidR="00AD2D65" w:rsidRPr="00F6666D">
        <w:rPr>
          <w:rFonts w:cstheme="minorHAnsi"/>
          <w:szCs w:val="20"/>
        </w:rPr>
        <w:t>ostavení agendy v oblasti sociálního začleňování ve struktuře úřadu územního celku, a to</w:t>
      </w:r>
    </w:p>
    <w:p w14:paraId="41A04B84" w14:textId="77777777" w:rsidR="00AD2D65" w:rsidRPr="00D66357" w:rsidRDefault="00AD2D65" w:rsidP="00D66357">
      <w:pPr>
        <w:pStyle w:val="Odstavecseseznamem"/>
        <w:numPr>
          <w:ilvl w:val="1"/>
          <w:numId w:val="27"/>
        </w:numPr>
        <w:spacing w:line="259" w:lineRule="auto"/>
        <w:rPr>
          <w:rFonts w:cstheme="minorHAnsi"/>
          <w:szCs w:val="20"/>
        </w:rPr>
      </w:pPr>
      <w:r w:rsidRPr="00D66357">
        <w:rPr>
          <w:rFonts w:cstheme="minorHAnsi"/>
          <w:szCs w:val="20"/>
        </w:rPr>
        <w:t>zařazení agendy v rámci organizační struktury úřadu, tj. odborů, volených představitelů a orgánů, možnost jejich začlenění do lokálního partnerství (LP);</w:t>
      </w:r>
    </w:p>
    <w:p w14:paraId="3D7DD10F" w14:textId="77777777" w:rsidR="00AD2D65" w:rsidRPr="00FB4ACD" w:rsidRDefault="00AD2D65" w:rsidP="00AD2D65">
      <w:pPr>
        <w:pStyle w:val="Odstavecseseznamem"/>
        <w:numPr>
          <w:ilvl w:val="1"/>
          <w:numId w:val="27"/>
        </w:numPr>
        <w:spacing w:line="259" w:lineRule="auto"/>
        <w:rPr>
          <w:rFonts w:cstheme="minorHAnsi"/>
          <w:szCs w:val="20"/>
        </w:rPr>
      </w:pPr>
      <w:r w:rsidRPr="00FB4ACD">
        <w:rPr>
          <w:rFonts w:cstheme="minorHAnsi"/>
          <w:szCs w:val="20"/>
        </w:rPr>
        <w:t xml:space="preserve">zařazení agendy do </w:t>
      </w:r>
      <w:r>
        <w:rPr>
          <w:rFonts w:cstheme="minorHAnsi"/>
          <w:szCs w:val="20"/>
        </w:rPr>
        <w:t>řídicí</w:t>
      </w:r>
      <w:r w:rsidRPr="00FB4ACD">
        <w:rPr>
          <w:rFonts w:cstheme="minorHAnsi"/>
          <w:szCs w:val="20"/>
        </w:rPr>
        <w:t>ch struktur územního celku.</w:t>
      </w:r>
    </w:p>
    <w:p w14:paraId="1EC9F894" w14:textId="77777777" w:rsidR="00D66357" w:rsidRDefault="00D66357" w:rsidP="00D66357">
      <w:pPr>
        <w:pStyle w:val="Nadpis2"/>
      </w:pPr>
      <w:bookmarkStart w:id="3" w:name="_Toc78542074"/>
      <w:r>
        <w:t>Vazba na další strategické dokumenty</w:t>
      </w:r>
      <w:bookmarkEnd w:id="3"/>
    </w:p>
    <w:p w14:paraId="45520E39" w14:textId="77777777" w:rsidR="00D66357" w:rsidRPr="00B362F2" w:rsidRDefault="00D66357" w:rsidP="006D3CA6">
      <w:pPr>
        <w:spacing w:line="259" w:lineRule="auto"/>
      </w:pPr>
      <w:r w:rsidRPr="00B362F2">
        <w:t>Synergie strategické dokumentace (vazba na další strategie územního celku, příp. dalších celků, např. střednědobý plán rozvoje sociálních služeb příslušného kraje, krajská síť sociálních služeb)</w:t>
      </w:r>
      <w:r>
        <w:t xml:space="preserve">, </w:t>
      </w:r>
      <w:r w:rsidRPr="00D66357">
        <w:rPr>
          <w:rFonts w:cstheme="minorHAnsi"/>
          <w:szCs w:val="20"/>
        </w:rPr>
        <w:t>existence</w:t>
      </w:r>
      <w:r>
        <w:rPr>
          <w:rFonts w:cstheme="minorHAnsi"/>
          <w:szCs w:val="20"/>
        </w:rPr>
        <w:t xml:space="preserve"> dalších</w:t>
      </w:r>
      <w:r w:rsidRPr="00D66357">
        <w:rPr>
          <w:rFonts w:cstheme="minorHAnsi"/>
          <w:szCs w:val="20"/>
        </w:rPr>
        <w:t xml:space="preserve"> strategií, koncepcí, prováděcích dokumentů, jejich vzájemné vztahy, nadřízenost a podřízenost</w:t>
      </w:r>
      <w:r>
        <w:rPr>
          <w:rFonts w:cstheme="minorHAnsi"/>
          <w:szCs w:val="20"/>
        </w:rPr>
        <w:t xml:space="preserve"> a zařazení PSZ do této struktury </w:t>
      </w:r>
      <w:r w:rsidRPr="00B362F2">
        <w:t>a zařazení strategie (a celé řídicí a implementační struktury sociálního začleňování</w:t>
      </w:r>
      <w:r w:rsidR="00227814">
        <w:t>)</w:t>
      </w:r>
      <w:r w:rsidRPr="00B362F2">
        <w:t xml:space="preserve"> do struktur plánování a řízení na úrovni územního celku.</w:t>
      </w:r>
    </w:p>
    <w:p w14:paraId="77F86CFB" w14:textId="6F5A3A55" w:rsidR="00D66357" w:rsidRDefault="00D66357" w:rsidP="00D66357">
      <w:r w:rsidRPr="00B362F2">
        <w:t>Zvlášť dlouhodobě zaměřený strategický dokument zahrnuje také širší vazby na relevantní národní či mezinárodní strategické dokumenty.</w:t>
      </w:r>
      <w:r w:rsidR="00F27A4A">
        <w:t xml:space="preserve"> </w:t>
      </w:r>
    </w:p>
    <w:p w14:paraId="1079D5F1" w14:textId="77777777" w:rsidR="00F6666D" w:rsidRDefault="00F6666D">
      <w:pPr>
        <w:spacing w:line="259" w:lineRule="auto"/>
        <w:jc w:val="left"/>
      </w:pPr>
      <w:r>
        <w:br w:type="page"/>
      </w:r>
    </w:p>
    <w:p w14:paraId="2D1142A9" w14:textId="77777777" w:rsidR="0013413B" w:rsidRDefault="0013413B" w:rsidP="0013413B">
      <w:pPr>
        <w:pStyle w:val="Nadpis1"/>
      </w:pPr>
      <w:bookmarkStart w:id="4" w:name="_Toc78542075"/>
      <w:r>
        <w:lastRenderedPageBreak/>
        <w:t>Analytická část</w:t>
      </w:r>
      <w:bookmarkEnd w:id="4"/>
      <w:r>
        <w:t xml:space="preserve"> </w:t>
      </w:r>
    </w:p>
    <w:p w14:paraId="0A372B82" w14:textId="77777777" w:rsidR="0013413B" w:rsidRPr="00B362F2" w:rsidRDefault="0013413B" w:rsidP="0013413B">
      <w:r w:rsidRPr="00B362F2">
        <w:t>Analytická část je zpravidla pojata jako souhrn analytických podkladů s uvedením:</w:t>
      </w:r>
    </w:p>
    <w:p w14:paraId="018CD31A" w14:textId="77777777" w:rsidR="0013413B" w:rsidRPr="00B362F2" w:rsidRDefault="0013413B" w:rsidP="000967D0">
      <w:pPr>
        <w:pStyle w:val="Odstavecseseznamem"/>
        <w:numPr>
          <w:ilvl w:val="0"/>
          <w:numId w:val="3"/>
        </w:numPr>
      </w:pPr>
      <w:r w:rsidRPr="00B362F2">
        <w:t>zdrojových dokumentů (dílčích analýz, situačních analýz a dalších podkladů) a</w:t>
      </w:r>
    </w:p>
    <w:p w14:paraId="128B3AC1" w14:textId="77777777" w:rsidR="0013413B" w:rsidRPr="00B362F2" w:rsidRDefault="0013413B" w:rsidP="000967D0">
      <w:pPr>
        <w:pStyle w:val="Odstavecseseznamem"/>
        <w:numPr>
          <w:ilvl w:val="0"/>
          <w:numId w:val="3"/>
        </w:numPr>
      </w:pPr>
      <w:r w:rsidRPr="00B362F2">
        <w:t>zásadních zjištění dle oblastí zájmu strategie charakterizujících výchozí stav.</w:t>
      </w:r>
    </w:p>
    <w:p w14:paraId="0259BB56" w14:textId="77777777" w:rsidR="0013413B" w:rsidRPr="007758E8" w:rsidRDefault="00863363" w:rsidP="0013413B">
      <w:pPr>
        <w:rPr>
          <w:u w:val="single"/>
        </w:rPr>
      </w:pPr>
      <w:r w:rsidRPr="007758E8">
        <w:rPr>
          <w:u w:val="single"/>
        </w:rPr>
        <w:t>MINIMÁLNÍ ROZSAH ŘEŠENÝCH OBLASTÍ TVOŘÍ:</w:t>
      </w:r>
    </w:p>
    <w:p w14:paraId="47747A37" w14:textId="77777777" w:rsidR="0013413B" w:rsidRPr="00B362F2" w:rsidRDefault="0013413B" w:rsidP="000967D0">
      <w:pPr>
        <w:pStyle w:val="Odstavecseseznamem"/>
        <w:numPr>
          <w:ilvl w:val="0"/>
          <w:numId w:val="3"/>
        </w:numPr>
      </w:pPr>
      <w:r w:rsidRPr="00B362F2">
        <w:t>Definice řešeného problému.</w:t>
      </w:r>
    </w:p>
    <w:p w14:paraId="5A81795E" w14:textId="77777777" w:rsidR="0013413B" w:rsidRPr="00B362F2" w:rsidRDefault="0013413B" w:rsidP="000967D0">
      <w:pPr>
        <w:pStyle w:val="Odstavecseseznamem"/>
        <w:numPr>
          <w:ilvl w:val="0"/>
          <w:numId w:val="3"/>
        </w:numPr>
      </w:pPr>
      <w:r w:rsidRPr="00B362F2">
        <w:t>Popis obce (základní údaje o obci).</w:t>
      </w:r>
    </w:p>
    <w:p w14:paraId="3419FB18" w14:textId="77777777" w:rsidR="0013413B" w:rsidRPr="00B362F2" w:rsidRDefault="0013413B" w:rsidP="000967D0">
      <w:pPr>
        <w:pStyle w:val="Odstavecseseznamem"/>
        <w:numPr>
          <w:ilvl w:val="0"/>
          <w:numId w:val="3"/>
        </w:numPr>
      </w:pPr>
      <w:r w:rsidRPr="00B362F2">
        <w:t>Potřeby sociálně vyloučených osob či sociálním vyloučením ohrožených:</w:t>
      </w:r>
    </w:p>
    <w:p w14:paraId="63C2896E" w14:textId="77777777" w:rsidR="0013413B" w:rsidRPr="00B362F2" w:rsidRDefault="0013413B" w:rsidP="000967D0">
      <w:pPr>
        <w:pStyle w:val="Odstavecseseznamem"/>
        <w:numPr>
          <w:ilvl w:val="1"/>
          <w:numId w:val="3"/>
        </w:numPr>
      </w:pPr>
      <w:r w:rsidRPr="00B362F2">
        <w:t>obecná charakteristika sociálního vyloučení (základní kvantitativní údaje o charakteristice sociálního vyloučení) a</w:t>
      </w:r>
    </w:p>
    <w:p w14:paraId="391F2644" w14:textId="77777777" w:rsidR="0013413B" w:rsidRPr="00B362F2" w:rsidRDefault="0013413B" w:rsidP="000967D0">
      <w:pPr>
        <w:pStyle w:val="Odstavecseseznamem"/>
        <w:numPr>
          <w:ilvl w:val="1"/>
          <w:numId w:val="3"/>
        </w:numPr>
      </w:pPr>
      <w:r w:rsidRPr="00B362F2">
        <w:t>popis charakteru sociálního vyloučení v dané oblasti či více oblastech zahrnující (popis stavu, problémů cílových skupin a jejich řešení v dané tematické oblasti).</w:t>
      </w:r>
    </w:p>
    <w:p w14:paraId="7B0BC85B" w14:textId="77777777" w:rsidR="0013413B" w:rsidRPr="00B362F2" w:rsidRDefault="0013413B" w:rsidP="000967D0">
      <w:pPr>
        <w:pStyle w:val="Odstavecseseznamem"/>
        <w:numPr>
          <w:ilvl w:val="0"/>
          <w:numId w:val="3"/>
        </w:numPr>
      </w:pPr>
      <w:r w:rsidRPr="00B362F2">
        <w:t>Zdroje pro řešení potřeb osob sociálně vyloučených či sociálním vyloučením ohrožených:</w:t>
      </w:r>
    </w:p>
    <w:p w14:paraId="0E123A1B" w14:textId="77777777" w:rsidR="0013413B" w:rsidRPr="00B362F2" w:rsidRDefault="0013413B" w:rsidP="000967D0">
      <w:pPr>
        <w:pStyle w:val="Odstavecseseznamem"/>
        <w:numPr>
          <w:ilvl w:val="1"/>
          <w:numId w:val="3"/>
        </w:numPr>
      </w:pPr>
      <w:r w:rsidRPr="00B362F2">
        <w:t>popis místní sítě podpůrných sl</w:t>
      </w:r>
      <w:r w:rsidR="00254791" w:rsidRPr="00B362F2">
        <w:t xml:space="preserve">užeb a aktivit (základní popis </w:t>
      </w:r>
      <w:r w:rsidRPr="00B362F2">
        <w:t>a výstupy monitoringu), zejména kapacit a dostupnosti služeb a aktivit,</w:t>
      </w:r>
    </w:p>
    <w:p w14:paraId="6C4BD8C6" w14:textId="77777777" w:rsidR="0013413B" w:rsidRPr="00B362F2" w:rsidRDefault="0013413B" w:rsidP="000967D0">
      <w:pPr>
        <w:pStyle w:val="Odstavecseseznamem"/>
        <w:numPr>
          <w:ilvl w:val="1"/>
          <w:numId w:val="3"/>
        </w:numPr>
      </w:pPr>
      <w:r w:rsidRPr="00B362F2">
        <w:t>přehled financování místní sítě podpůrných služeb a aktivit a</w:t>
      </w:r>
    </w:p>
    <w:p w14:paraId="34C82243" w14:textId="08339711" w:rsidR="0013413B" w:rsidRDefault="0013413B" w:rsidP="000967D0">
      <w:pPr>
        <w:pStyle w:val="Odstavecseseznamem"/>
        <w:numPr>
          <w:ilvl w:val="1"/>
          <w:numId w:val="3"/>
        </w:numPr>
      </w:pPr>
      <w:r w:rsidRPr="00B362F2">
        <w:t>přehled zdrojů financování rozvojových aktivit.</w:t>
      </w:r>
    </w:p>
    <w:p w14:paraId="0DC8D711" w14:textId="72F307E4" w:rsidR="00AA23E8" w:rsidRDefault="00AA23E8" w:rsidP="00AA23E8">
      <w:pPr>
        <w:pStyle w:val="Odstavecseseznamem"/>
        <w:numPr>
          <w:ilvl w:val="0"/>
          <w:numId w:val="3"/>
        </w:numPr>
      </w:pPr>
      <w:r w:rsidRPr="00B362F2">
        <w:t>Vyhodnocení předchozího plánovacího cyklu (např. vyhodnocení naplňování SPSZ či PSZ a doporučení pro další plánovací cyklus, shrnutí výstupů a doporučení monitoringu plnění PSZ či evaluací).</w:t>
      </w:r>
    </w:p>
    <w:p w14:paraId="7082B068" w14:textId="4EE4EE2A" w:rsidR="00D53846" w:rsidRDefault="00D53846" w:rsidP="00D53846">
      <w:r w:rsidRPr="00D53846">
        <w:t>Příslušné části analytického materiálu v dané kapitole či shrnutí analytických podkladů zahrnují relevantní, dostupné a zásadní statistické, kvantitativní i kvalitativní údaje. U sledovaných statistických údajů je vhodné zajistit jejich vyhodnocení v čase, ideálně v 3 až 5letých časových řadách.</w:t>
      </w:r>
    </w:p>
    <w:p w14:paraId="3F91976D" w14:textId="5015ACED" w:rsidR="00D53846" w:rsidRPr="00D53846" w:rsidRDefault="00D53846" w:rsidP="00D53846">
      <w:r>
        <w:t>VŽDY JE ZPRACOVÁNA SYSTETICKÁ ANALÝZA.</w:t>
      </w:r>
    </w:p>
    <w:p w14:paraId="36FC1A88" w14:textId="77777777" w:rsidR="008A353F" w:rsidRDefault="00FA5D88" w:rsidP="00FA5D88">
      <w:pPr>
        <w:rPr>
          <w:i/>
        </w:rPr>
      </w:pPr>
      <w:r w:rsidRPr="004D2B0B">
        <w:rPr>
          <w:i/>
        </w:rPr>
        <w:t>V případě, že budou užívány obrázky či grafy, uvádíme vzor popisků, aby bylo možné generovat automatické seznamy (funkce – reference – vložit titulek a na konci dokumentu vložit seznam obrázků / tabulek).</w:t>
      </w:r>
    </w:p>
    <w:p w14:paraId="64296E0B" w14:textId="0041C6E6" w:rsidR="00FA5D88" w:rsidRDefault="00FA5D88" w:rsidP="008A353F">
      <w:r>
        <w:rPr>
          <w:noProof/>
          <w:lang w:eastAsia="cs-CZ"/>
        </w:rPr>
        <w:lastRenderedPageBreak/>
        <w:drawing>
          <wp:inline distT="0" distB="0" distL="0" distR="0" wp14:anchorId="7C9694C7" wp14:editId="37D693CC">
            <wp:extent cx="5760720" cy="1626919"/>
            <wp:effectExtent l="0" t="0" r="0" b="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kality_kvet.png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6311"/>
                    <a:stretch/>
                  </pic:blipFill>
                  <pic:spPr bwMode="auto">
                    <a:xfrm>
                      <a:off x="0" y="0"/>
                      <a:ext cx="5760720" cy="16269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799D1FA" w14:textId="77777777" w:rsidR="00A05A87" w:rsidRDefault="00A05A87" w:rsidP="00A05A87">
      <w:pPr>
        <w:pStyle w:val="Titulek"/>
      </w:pPr>
      <w:r>
        <w:t xml:space="preserve">Obrázek </w:t>
      </w:r>
      <w:fldSimple w:instr=" SEQ Obrázek \* ARABIC ">
        <w:r>
          <w:rPr>
            <w:noProof/>
          </w:rPr>
          <w:t>1</w:t>
        </w:r>
      </w:fldSimple>
      <w:r>
        <w:t xml:space="preserve"> Město</w:t>
      </w:r>
    </w:p>
    <w:p w14:paraId="646CD460" w14:textId="557A5062" w:rsidR="00FA5D88" w:rsidRDefault="00FA5D88" w:rsidP="00FA5D88">
      <w:pPr>
        <w:keepNext/>
      </w:pPr>
      <w:r>
        <w:rPr>
          <w:noProof/>
          <w:lang w:eastAsia="cs-CZ"/>
        </w:rPr>
        <w:drawing>
          <wp:inline distT="0" distB="0" distL="0" distR="0" wp14:anchorId="3DF0DC8A" wp14:editId="5C497565">
            <wp:extent cx="5486400" cy="3200400"/>
            <wp:effectExtent l="0" t="0" r="19050" b="19050"/>
            <wp:docPr id="15" name="Graf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1EEBA62E" w14:textId="77777777" w:rsidR="00A05A87" w:rsidRDefault="00A05A87" w:rsidP="00A05A87">
      <w:pPr>
        <w:pStyle w:val="Titulek"/>
        <w:rPr>
          <w:noProof/>
        </w:rPr>
      </w:pPr>
      <w:r>
        <w:t xml:space="preserve">Graf </w:t>
      </w:r>
      <w:fldSimple w:instr=" SEQ Graf \* ARABIC ">
        <w:r>
          <w:rPr>
            <w:noProof/>
          </w:rPr>
          <w:t>1</w:t>
        </w:r>
      </w:fldSimple>
      <w:r>
        <w:rPr>
          <w:noProof/>
        </w:rPr>
        <w:t xml:space="preserve"> Kategorie a řada</w:t>
      </w:r>
    </w:p>
    <w:p w14:paraId="506A9C96" w14:textId="77777777" w:rsidR="00A05A87" w:rsidRDefault="00A05A87" w:rsidP="00FA5D88">
      <w:pPr>
        <w:keepNext/>
      </w:pPr>
    </w:p>
    <w:p w14:paraId="3C90DF57" w14:textId="2C25F516" w:rsidR="00D53846" w:rsidRDefault="009721A9" w:rsidP="003A797B">
      <w:pPr>
        <w:pStyle w:val="Nadpis2"/>
      </w:pPr>
      <w:bookmarkStart w:id="5" w:name="_Toc78542076"/>
      <w:bookmarkStart w:id="6" w:name="_Toc21093691"/>
      <w:r>
        <w:t>Představení územního celku</w:t>
      </w:r>
      <w:bookmarkEnd w:id="5"/>
    </w:p>
    <w:p w14:paraId="47382675" w14:textId="23B84576" w:rsidR="009721A9" w:rsidRDefault="009721A9" w:rsidP="009721A9">
      <w:r>
        <w:t>Základní údaje o obci / lokalitě.</w:t>
      </w:r>
    </w:p>
    <w:p w14:paraId="6F4D7E94" w14:textId="7F899A9C" w:rsidR="009721A9" w:rsidRDefault="009721A9" w:rsidP="009721A9">
      <w:pPr>
        <w:pStyle w:val="Nadpis2"/>
      </w:pPr>
      <w:bookmarkStart w:id="7" w:name="_Toc78542077"/>
      <w:r>
        <w:t>Charakteristika sociálního vyloučení</w:t>
      </w:r>
      <w:bookmarkEnd w:id="7"/>
    </w:p>
    <w:p w14:paraId="6DD0BDC4" w14:textId="77777777" w:rsidR="009721A9" w:rsidRPr="00B362F2" w:rsidRDefault="009721A9" w:rsidP="009721A9">
      <w:r w:rsidRPr="00B362F2">
        <w:t>Potřeby sociálně vyloučených osob či sociálním vyloučením ohrožených:</w:t>
      </w:r>
    </w:p>
    <w:p w14:paraId="7C0CEA95" w14:textId="77777777" w:rsidR="009721A9" w:rsidRPr="00B362F2" w:rsidRDefault="009721A9" w:rsidP="009721A9">
      <w:pPr>
        <w:pStyle w:val="Odstavecseseznamem"/>
        <w:numPr>
          <w:ilvl w:val="0"/>
          <w:numId w:val="3"/>
        </w:numPr>
      </w:pPr>
      <w:r w:rsidRPr="00B362F2">
        <w:t>obecná charakteristika sociálního vyloučení (základní kvantitativní údaje o charakteristice sociálního vyloučení) a</w:t>
      </w:r>
    </w:p>
    <w:p w14:paraId="5CFD5D5D" w14:textId="2405B654" w:rsidR="009721A9" w:rsidRPr="009721A9" w:rsidRDefault="009721A9" w:rsidP="009721A9">
      <w:pPr>
        <w:pStyle w:val="Odstavecseseznamem"/>
        <w:numPr>
          <w:ilvl w:val="0"/>
          <w:numId w:val="3"/>
        </w:numPr>
      </w:pPr>
      <w:r w:rsidRPr="00B362F2">
        <w:t>popis charakteru sociálního vyloučení v dané oblasti či více oblastech zahrnující (popis stavu, problémů cílových</w:t>
      </w:r>
      <w:r>
        <w:t xml:space="preserve"> skupin a jejich řešení v dané tematické oblasti.</w:t>
      </w:r>
    </w:p>
    <w:p w14:paraId="0089E2DD" w14:textId="466808B5" w:rsidR="009721A9" w:rsidRDefault="00DF389D" w:rsidP="000A3CF5">
      <w:pPr>
        <w:rPr>
          <w:b/>
        </w:rPr>
      </w:pPr>
      <w:r w:rsidRPr="00B362F2">
        <w:t>Příslušné části analytického materiálu v dané kapitole či shrnutí analytických podkladů zahrnují relevantní, dostupné a zásadní statistické, kvantitativní i kvalitativní údaje</w:t>
      </w:r>
      <w:r w:rsidR="006D3CA6">
        <w:t xml:space="preserve">. </w:t>
      </w:r>
      <w:r w:rsidR="000A3CF5">
        <w:t xml:space="preserve">Pokud budou v PSZ uváděny statistické údaje, je možné využít přehledové tabulky </w:t>
      </w:r>
      <w:r w:rsidR="009721A9">
        <w:t>– viz Příloha 2</w:t>
      </w:r>
      <w:r w:rsidR="000A3CF5">
        <w:t xml:space="preserve">. Tabulky je </w:t>
      </w:r>
      <w:r w:rsidR="000A3CF5">
        <w:lastRenderedPageBreak/>
        <w:t>možné upravit dle konkrétní potřeby</w:t>
      </w:r>
      <w:r w:rsidR="009721A9">
        <w:t xml:space="preserve">, tabulka může být součástí samotného PSZ (je však doporučeno </w:t>
      </w:r>
      <w:r w:rsidR="00A60E19">
        <w:t>držet se v textu shrnutí těchto analytických podkladů, nikoliv tvoření seznamu všech vstupních údajů), př</w:t>
      </w:r>
      <w:r w:rsidR="000A3CF5">
        <w:t>ípadně mohou být tabulky samostatným dokumentem, na který bude odkázáno.</w:t>
      </w:r>
      <w:r w:rsidR="00DC53C1">
        <w:t xml:space="preserve"> Není nutné do PSZ opisovat všechna data, která máme dostupná v jiných dokumentech.</w:t>
      </w:r>
      <w:r w:rsidR="000A3CF5">
        <w:t xml:space="preserve"> Záměrem není popisovat vše, co máme uvedeno v jiných např. vstupních analýzách, ale vypíchnout podstatné </w:t>
      </w:r>
      <w:r w:rsidR="003A797B">
        <w:t>údaje.</w:t>
      </w:r>
      <w:r w:rsidR="000A3CF5">
        <w:t xml:space="preserve"> </w:t>
      </w:r>
      <w:r w:rsidRPr="00B362F2">
        <w:t xml:space="preserve">U sledovaných statistických údajů je vhodné zajistit jejich </w:t>
      </w:r>
      <w:r w:rsidRPr="00123F7D">
        <w:rPr>
          <w:b/>
        </w:rPr>
        <w:t>vyhodnocení v čase, ideálně v 3 až 5letých časových řadách.</w:t>
      </w:r>
    </w:p>
    <w:p w14:paraId="391428BD" w14:textId="5F15167B" w:rsidR="00D80D71" w:rsidRDefault="00D80D71" w:rsidP="00D80D71">
      <w:pPr>
        <w:pStyle w:val="Nadpis3"/>
      </w:pPr>
      <w:bookmarkStart w:id="8" w:name="_Toc78542078"/>
      <w:r>
        <w:t>Index sociální vyloučení</w:t>
      </w:r>
      <w:bookmarkEnd w:id="8"/>
    </w:p>
    <w:p w14:paraId="470C4F97" w14:textId="77777777" w:rsidR="00D80D71" w:rsidRPr="00D80D71" w:rsidRDefault="00D80D71" w:rsidP="00D80D71"/>
    <w:p w14:paraId="62EA7355" w14:textId="6A8AE0E4" w:rsidR="00123F7D" w:rsidRDefault="00123F7D" w:rsidP="003A7450">
      <w:pPr>
        <w:pStyle w:val="Nadpis3"/>
      </w:pPr>
      <w:bookmarkStart w:id="9" w:name="_Toc78542079"/>
      <w:r>
        <w:t>Dluhová problematika</w:t>
      </w:r>
      <w:bookmarkEnd w:id="9"/>
    </w:p>
    <w:p w14:paraId="0D96E5A1" w14:textId="613E99A6" w:rsidR="00123F7D" w:rsidRDefault="00123F7D" w:rsidP="00123F7D">
      <w:r>
        <w:t>Shrnutí hlavních zjištění v oblasti.</w:t>
      </w:r>
      <w:r w:rsidR="001A46B6">
        <w:t xml:space="preserve"> Pokud se dokument touto oblastí nezabývá, samozřejmě lze vymazat.</w:t>
      </w:r>
    </w:p>
    <w:p w14:paraId="0CE4E5AD" w14:textId="19C992D6" w:rsidR="00123F7D" w:rsidRDefault="00123F7D" w:rsidP="003A7450">
      <w:pPr>
        <w:pStyle w:val="Nadpis3"/>
      </w:pPr>
      <w:bookmarkStart w:id="10" w:name="_Toc78542080"/>
      <w:r>
        <w:t>Bezpečnost, prevence kriminality a sousedské vztahy</w:t>
      </w:r>
      <w:bookmarkEnd w:id="10"/>
    </w:p>
    <w:p w14:paraId="0F0A81EE" w14:textId="174019B7" w:rsidR="00123F7D" w:rsidRDefault="00123F7D" w:rsidP="00123F7D">
      <w:r>
        <w:t>Shrnutí hlavních zjištění v oblasti.</w:t>
      </w:r>
      <w:r w:rsidR="003E7B6C">
        <w:t xml:space="preserve"> Pokud se dokument touto oblastí nezabývá, samozřejmě lze vymazat.</w:t>
      </w:r>
    </w:p>
    <w:p w14:paraId="770DBEBB" w14:textId="425C6FE7" w:rsidR="00123F7D" w:rsidRDefault="00123F7D" w:rsidP="003A7450">
      <w:pPr>
        <w:pStyle w:val="Nadpis3"/>
      </w:pPr>
      <w:bookmarkStart w:id="11" w:name="_Toc78542081"/>
      <w:r>
        <w:t>Zaměstnanost</w:t>
      </w:r>
      <w:bookmarkEnd w:id="11"/>
    </w:p>
    <w:p w14:paraId="2BCD7C83" w14:textId="2A7AD3CA" w:rsidR="00123F7D" w:rsidRDefault="00123F7D" w:rsidP="00123F7D">
      <w:r>
        <w:t>Shrnutí hlavních zjištění v oblasti.</w:t>
      </w:r>
      <w:r w:rsidR="003E7B6C">
        <w:t xml:space="preserve"> Pokud se dokument touto oblastí nezabývá, samozřejmě lze vymazat.</w:t>
      </w:r>
    </w:p>
    <w:p w14:paraId="0A65FC18" w14:textId="2FE518A1" w:rsidR="00123F7D" w:rsidRDefault="00123F7D" w:rsidP="00123F7D">
      <w:pPr>
        <w:pStyle w:val="Nadpis3"/>
      </w:pPr>
      <w:bookmarkStart w:id="12" w:name="_Toc78542082"/>
      <w:r>
        <w:t>Zdraví</w:t>
      </w:r>
      <w:bookmarkEnd w:id="12"/>
    </w:p>
    <w:p w14:paraId="3ED8F42E" w14:textId="204D31AA" w:rsidR="00123F7D" w:rsidRDefault="00123F7D" w:rsidP="00123F7D">
      <w:r>
        <w:t>Shrnutí hlavních zjištění v oblasti.</w:t>
      </w:r>
      <w:r w:rsidR="003E7B6C">
        <w:t xml:space="preserve"> Pokud se dokument touto oblastí nezabývá, samozřejmě lze vymazat.</w:t>
      </w:r>
    </w:p>
    <w:p w14:paraId="04647D3D" w14:textId="3BEC65E4" w:rsidR="003A7450" w:rsidRDefault="003A7450" w:rsidP="003A7450">
      <w:pPr>
        <w:pStyle w:val="Nadpis3"/>
      </w:pPr>
      <w:bookmarkStart w:id="13" w:name="_Toc78542083"/>
      <w:r>
        <w:t>Bydlení</w:t>
      </w:r>
      <w:bookmarkEnd w:id="13"/>
    </w:p>
    <w:p w14:paraId="62D74D56" w14:textId="04491B67" w:rsidR="00123F7D" w:rsidRDefault="00123F7D" w:rsidP="00123F7D">
      <w:r>
        <w:t>Shrnutí hlavních zjištění v oblasti.</w:t>
      </w:r>
      <w:r w:rsidR="003E7B6C">
        <w:t xml:space="preserve"> Pokud se dokument touto oblastí nezabývá, samozřejmě lze vymazat.</w:t>
      </w:r>
    </w:p>
    <w:p w14:paraId="03ACE4A3" w14:textId="7DC750F2" w:rsidR="00693B08" w:rsidRDefault="00693B08" w:rsidP="00693B08">
      <w:pPr>
        <w:pStyle w:val="Nadpis3"/>
      </w:pPr>
      <w:bookmarkStart w:id="14" w:name="_Toc78542084"/>
      <w:r>
        <w:t>Sociální služby a sociální práce v oblasti sociálního začleňování</w:t>
      </w:r>
      <w:bookmarkEnd w:id="14"/>
    </w:p>
    <w:p w14:paraId="500F61A3" w14:textId="77777777" w:rsidR="00693B08" w:rsidRDefault="00693B08" w:rsidP="00693B08">
      <w:r>
        <w:t>Shrnutí hlavních zjištění v oblasti. Pokud se dokument touto oblastí nezabývá, samozřejmě lze vymazat.</w:t>
      </w:r>
    </w:p>
    <w:p w14:paraId="71DE1849" w14:textId="77777777" w:rsidR="00123F7D" w:rsidRPr="00123F7D" w:rsidRDefault="00123F7D" w:rsidP="00123F7D"/>
    <w:p w14:paraId="684601D2" w14:textId="77777777" w:rsidR="003A7450" w:rsidRPr="003A7450" w:rsidRDefault="003A7450" w:rsidP="003A7450"/>
    <w:p w14:paraId="776C2F2B" w14:textId="77777777" w:rsidR="003A7450" w:rsidRPr="003A7450" w:rsidRDefault="003A7450" w:rsidP="003A7450">
      <w:pPr>
        <w:sectPr w:rsidR="003A7450" w:rsidRPr="003A7450" w:rsidSect="009721A9">
          <w:footerReference w:type="default" r:id="rId15"/>
          <w:headerReference w:type="first" r:id="rId16"/>
          <w:footerReference w:type="first" r:id="rId17"/>
          <w:pgSz w:w="11906" w:h="16838"/>
          <w:pgMar w:top="1417" w:right="1417" w:bottom="1417" w:left="1417" w:header="1502" w:footer="708" w:gutter="0"/>
          <w:pgNumType w:start="1"/>
          <w:cols w:space="708"/>
          <w:docGrid w:linePitch="360"/>
        </w:sectPr>
      </w:pPr>
    </w:p>
    <w:p w14:paraId="03814703" w14:textId="77777777" w:rsidR="00931AF6" w:rsidRDefault="00931AF6" w:rsidP="00751523">
      <w:pPr>
        <w:pStyle w:val="Nadpis2"/>
      </w:pPr>
      <w:bookmarkStart w:id="15" w:name="_Toc78542085"/>
      <w:bookmarkEnd w:id="6"/>
      <w:r>
        <w:lastRenderedPageBreak/>
        <w:t>Místní sí</w:t>
      </w:r>
      <w:r w:rsidR="000410F6">
        <w:t>ť a její</w:t>
      </w:r>
      <w:r w:rsidR="00DC53C1">
        <w:t xml:space="preserve"> financování</w:t>
      </w:r>
      <w:bookmarkEnd w:id="15"/>
    </w:p>
    <w:p w14:paraId="118DF910" w14:textId="77777777" w:rsidR="00714BF3" w:rsidRDefault="00714BF3" w:rsidP="00714BF3">
      <w:r>
        <w:t>Místní síť = z</w:t>
      </w:r>
      <w:r w:rsidRPr="00B362F2">
        <w:t xml:space="preserve">droje pro řešení potřeb </w:t>
      </w:r>
      <w:r>
        <w:t xml:space="preserve">cílové skupiny. Může být popsáno v tabulce, či využity výstupy monitoringu. Minimálně se uvádí přehled financování místní sítě a přehled zdrojů financování rozvojových aktivit. </w:t>
      </w:r>
      <w:r w:rsidR="00E633D6">
        <w:t xml:space="preserve">Pro hlubší vhled je vhodné zajistit sledované údaje ve víceletých řadách.  </w:t>
      </w:r>
      <w:r>
        <w:t xml:space="preserve">   </w:t>
      </w:r>
    </w:p>
    <w:p w14:paraId="0E988C6B" w14:textId="24B2900F" w:rsidR="00363BED" w:rsidRDefault="00363BED" w:rsidP="006D3CA6">
      <w:pPr>
        <w:pStyle w:val="Nadpis3"/>
      </w:pPr>
      <w:bookmarkStart w:id="16" w:name="_Toc78542086"/>
      <w:r>
        <w:t>Sociální služby</w:t>
      </w:r>
      <w:bookmarkEnd w:id="16"/>
    </w:p>
    <w:p w14:paraId="714D6564" w14:textId="3EE8167D" w:rsidR="008A353F" w:rsidRPr="008A353F" w:rsidRDefault="008A353F" w:rsidP="008A353F">
      <w:pPr>
        <w:pStyle w:val="Titulek"/>
      </w:pPr>
    </w:p>
    <w:tbl>
      <w:tblPr>
        <w:tblStyle w:val="Mkatabulky"/>
        <w:tblW w:w="5000" w:type="pct"/>
        <w:tblLayout w:type="fixed"/>
        <w:tblLook w:val="04A0" w:firstRow="1" w:lastRow="0" w:firstColumn="1" w:lastColumn="0" w:noHBand="0" w:noVBand="1"/>
      </w:tblPr>
      <w:tblGrid>
        <w:gridCol w:w="1347"/>
        <w:gridCol w:w="1347"/>
        <w:gridCol w:w="845"/>
        <w:gridCol w:w="1134"/>
        <w:gridCol w:w="1106"/>
        <w:gridCol w:w="854"/>
        <w:gridCol w:w="977"/>
        <w:gridCol w:w="1458"/>
        <w:gridCol w:w="1134"/>
        <w:gridCol w:w="991"/>
        <w:gridCol w:w="1195"/>
        <w:gridCol w:w="789"/>
        <w:gridCol w:w="817"/>
      </w:tblGrid>
      <w:tr w:rsidR="00584911" w14:paraId="4A9A3F3B" w14:textId="77777777" w:rsidTr="00584911">
        <w:tc>
          <w:tcPr>
            <w:tcW w:w="481" w:type="pct"/>
            <w:shd w:val="clear" w:color="auto" w:fill="009640" w:themeFill="accent4"/>
            <w:vAlign w:val="center"/>
          </w:tcPr>
          <w:p w14:paraId="0D4FA1CB" w14:textId="77777777" w:rsidR="00A672E4" w:rsidRDefault="00A672E4" w:rsidP="00714BF3">
            <w:pPr>
              <w:jc w:val="center"/>
            </w:pPr>
            <w:r>
              <w:t>Název poskytovatele</w:t>
            </w:r>
          </w:p>
        </w:tc>
        <w:tc>
          <w:tcPr>
            <w:tcW w:w="481" w:type="pct"/>
            <w:shd w:val="clear" w:color="auto" w:fill="009640" w:themeFill="accent4"/>
            <w:vAlign w:val="center"/>
          </w:tcPr>
          <w:p w14:paraId="42FE8FB5" w14:textId="77777777" w:rsidR="00A672E4" w:rsidRDefault="00A672E4" w:rsidP="00714BF3">
            <w:pPr>
              <w:jc w:val="center"/>
            </w:pPr>
            <w:r>
              <w:t>Zařízení poskytovatele / Název služby</w:t>
            </w:r>
          </w:p>
        </w:tc>
        <w:tc>
          <w:tcPr>
            <w:tcW w:w="302" w:type="pct"/>
            <w:shd w:val="clear" w:color="auto" w:fill="009640" w:themeFill="accent4"/>
            <w:vAlign w:val="center"/>
          </w:tcPr>
          <w:p w14:paraId="3ADBFDFA" w14:textId="77777777" w:rsidR="00A672E4" w:rsidRDefault="00A672E4" w:rsidP="00714BF3">
            <w:pPr>
              <w:jc w:val="center"/>
            </w:pPr>
            <w:r>
              <w:t>Druh služby</w:t>
            </w:r>
          </w:p>
        </w:tc>
        <w:tc>
          <w:tcPr>
            <w:tcW w:w="405" w:type="pct"/>
            <w:shd w:val="clear" w:color="auto" w:fill="009640" w:themeFill="accent4"/>
            <w:vAlign w:val="center"/>
          </w:tcPr>
          <w:p w14:paraId="24AB36E4" w14:textId="77777777" w:rsidR="00A672E4" w:rsidRDefault="00A672E4" w:rsidP="00714BF3">
            <w:pPr>
              <w:jc w:val="center"/>
            </w:pPr>
            <w:proofErr w:type="gramStart"/>
            <w:r>
              <w:t>Forma  poskytování</w:t>
            </w:r>
            <w:proofErr w:type="gramEnd"/>
            <w:r>
              <w:t xml:space="preserve"> služby</w:t>
            </w:r>
          </w:p>
        </w:tc>
        <w:tc>
          <w:tcPr>
            <w:tcW w:w="395" w:type="pct"/>
            <w:shd w:val="clear" w:color="auto" w:fill="009640" w:themeFill="accent4"/>
            <w:vAlign w:val="center"/>
          </w:tcPr>
          <w:p w14:paraId="57657EDA" w14:textId="77777777" w:rsidR="00A672E4" w:rsidRDefault="00A672E4" w:rsidP="00714BF3">
            <w:pPr>
              <w:jc w:val="center"/>
            </w:pPr>
            <w:proofErr w:type="spellStart"/>
            <w:r>
              <w:t>Regionalita</w:t>
            </w:r>
            <w:proofErr w:type="spellEnd"/>
            <w:r>
              <w:t xml:space="preserve"> / územní působení</w:t>
            </w:r>
          </w:p>
        </w:tc>
        <w:tc>
          <w:tcPr>
            <w:tcW w:w="305" w:type="pct"/>
            <w:shd w:val="clear" w:color="auto" w:fill="009640" w:themeFill="accent4"/>
            <w:vAlign w:val="center"/>
          </w:tcPr>
          <w:p w14:paraId="6BC0499C" w14:textId="77777777" w:rsidR="00A672E4" w:rsidRDefault="00A672E4" w:rsidP="00714BF3">
            <w:pPr>
              <w:jc w:val="center"/>
            </w:pPr>
            <w:r>
              <w:t>Cílová skupina</w:t>
            </w:r>
          </w:p>
        </w:tc>
        <w:tc>
          <w:tcPr>
            <w:tcW w:w="349" w:type="pct"/>
            <w:shd w:val="clear" w:color="auto" w:fill="009640" w:themeFill="accent4"/>
            <w:vAlign w:val="center"/>
          </w:tcPr>
          <w:p w14:paraId="4AD4CC66" w14:textId="77777777" w:rsidR="00A672E4" w:rsidRDefault="00A672E4" w:rsidP="00714BF3">
            <w:pPr>
              <w:jc w:val="center"/>
            </w:pPr>
            <w:r>
              <w:t>Věková kategorie</w:t>
            </w:r>
          </w:p>
        </w:tc>
        <w:tc>
          <w:tcPr>
            <w:tcW w:w="521" w:type="pct"/>
            <w:shd w:val="clear" w:color="auto" w:fill="009640" w:themeFill="accent4"/>
            <w:vAlign w:val="center"/>
          </w:tcPr>
          <w:p w14:paraId="60B24017" w14:textId="77777777" w:rsidR="00A672E4" w:rsidRDefault="00A672E4" w:rsidP="00714BF3">
            <w:pPr>
              <w:jc w:val="center"/>
            </w:pPr>
            <w:r>
              <w:t>Okamžitá kapacita (terénní/ambulantní)</w:t>
            </w:r>
          </w:p>
        </w:tc>
        <w:tc>
          <w:tcPr>
            <w:tcW w:w="405" w:type="pct"/>
            <w:shd w:val="clear" w:color="auto" w:fill="009640" w:themeFill="accent4"/>
            <w:vAlign w:val="center"/>
          </w:tcPr>
          <w:p w14:paraId="3151A6CC" w14:textId="77777777" w:rsidR="00A672E4" w:rsidRDefault="00A672E4" w:rsidP="00714BF3">
            <w:pPr>
              <w:jc w:val="center"/>
            </w:pPr>
            <w:r>
              <w:t>Počet lůžek (pobytová forma)</w:t>
            </w:r>
          </w:p>
        </w:tc>
        <w:tc>
          <w:tcPr>
            <w:tcW w:w="354" w:type="pct"/>
            <w:shd w:val="clear" w:color="auto" w:fill="009640" w:themeFill="accent4"/>
            <w:vAlign w:val="center"/>
          </w:tcPr>
          <w:p w14:paraId="24789DED" w14:textId="77777777" w:rsidR="00A672E4" w:rsidRDefault="00A672E4" w:rsidP="00714BF3">
            <w:pPr>
              <w:jc w:val="center"/>
            </w:pPr>
            <w:r>
              <w:t>Kapacita krajská síť (úvazky)</w:t>
            </w:r>
          </w:p>
        </w:tc>
        <w:tc>
          <w:tcPr>
            <w:tcW w:w="427" w:type="pct"/>
            <w:shd w:val="clear" w:color="auto" w:fill="009640" w:themeFill="accent4"/>
            <w:vAlign w:val="center"/>
          </w:tcPr>
          <w:p w14:paraId="424F6151" w14:textId="77777777" w:rsidR="00A672E4" w:rsidRDefault="00A672E4" w:rsidP="00714BF3">
            <w:pPr>
              <w:jc w:val="center"/>
            </w:pPr>
            <w:r>
              <w:t>Kapacita krajská síť (lůžka)</w:t>
            </w:r>
          </w:p>
        </w:tc>
        <w:tc>
          <w:tcPr>
            <w:tcW w:w="282" w:type="pct"/>
            <w:shd w:val="clear" w:color="auto" w:fill="009640" w:themeFill="accent4"/>
            <w:vAlign w:val="center"/>
          </w:tcPr>
          <w:p w14:paraId="7A55408E" w14:textId="77777777" w:rsidR="00A672E4" w:rsidRDefault="00A672E4" w:rsidP="00714BF3">
            <w:pPr>
              <w:jc w:val="center"/>
            </w:pPr>
            <w:r>
              <w:t>Dotace kraj</w:t>
            </w:r>
            <w:r w:rsidR="00363BED">
              <w:t xml:space="preserve"> (MPSV + kraj)</w:t>
            </w:r>
          </w:p>
        </w:tc>
        <w:tc>
          <w:tcPr>
            <w:tcW w:w="292" w:type="pct"/>
            <w:shd w:val="clear" w:color="auto" w:fill="009640" w:themeFill="accent4"/>
            <w:vAlign w:val="center"/>
          </w:tcPr>
          <w:p w14:paraId="339A8983" w14:textId="77777777" w:rsidR="00A672E4" w:rsidRDefault="00A672E4" w:rsidP="00714BF3">
            <w:pPr>
              <w:jc w:val="center"/>
            </w:pPr>
            <w:r>
              <w:t>Dotace město</w:t>
            </w:r>
          </w:p>
        </w:tc>
      </w:tr>
      <w:tr w:rsidR="00A672E4" w14:paraId="133DB4FD" w14:textId="77777777" w:rsidTr="00584911">
        <w:tc>
          <w:tcPr>
            <w:tcW w:w="481" w:type="pct"/>
          </w:tcPr>
          <w:p w14:paraId="1A788FB4" w14:textId="77777777" w:rsidR="00A672E4" w:rsidRDefault="00A672E4" w:rsidP="00BD3B1A"/>
        </w:tc>
        <w:tc>
          <w:tcPr>
            <w:tcW w:w="481" w:type="pct"/>
          </w:tcPr>
          <w:p w14:paraId="1E2DBAFE" w14:textId="77777777" w:rsidR="00A672E4" w:rsidRDefault="00A672E4" w:rsidP="00BD3B1A"/>
        </w:tc>
        <w:tc>
          <w:tcPr>
            <w:tcW w:w="302" w:type="pct"/>
          </w:tcPr>
          <w:p w14:paraId="5B6B6A81" w14:textId="77777777" w:rsidR="00A672E4" w:rsidRDefault="00A672E4" w:rsidP="00BD3B1A"/>
        </w:tc>
        <w:tc>
          <w:tcPr>
            <w:tcW w:w="405" w:type="pct"/>
          </w:tcPr>
          <w:p w14:paraId="42E1B499" w14:textId="77777777" w:rsidR="00A672E4" w:rsidRDefault="00A672E4" w:rsidP="00BD3B1A"/>
        </w:tc>
        <w:tc>
          <w:tcPr>
            <w:tcW w:w="395" w:type="pct"/>
          </w:tcPr>
          <w:p w14:paraId="67DA3456" w14:textId="77777777" w:rsidR="00A672E4" w:rsidRDefault="00A672E4" w:rsidP="00BD3B1A"/>
        </w:tc>
        <w:tc>
          <w:tcPr>
            <w:tcW w:w="305" w:type="pct"/>
          </w:tcPr>
          <w:p w14:paraId="3916B084" w14:textId="77777777" w:rsidR="00A672E4" w:rsidRDefault="00A672E4" w:rsidP="00BD3B1A"/>
        </w:tc>
        <w:tc>
          <w:tcPr>
            <w:tcW w:w="349" w:type="pct"/>
          </w:tcPr>
          <w:p w14:paraId="367E99A9" w14:textId="77777777" w:rsidR="00A672E4" w:rsidRDefault="00A672E4" w:rsidP="00BD3B1A"/>
        </w:tc>
        <w:tc>
          <w:tcPr>
            <w:tcW w:w="521" w:type="pct"/>
          </w:tcPr>
          <w:p w14:paraId="31D9BCD7" w14:textId="77777777" w:rsidR="00A672E4" w:rsidRDefault="00A672E4" w:rsidP="00BD3B1A"/>
        </w:tc>
        <w:tc>
          <w:tcPr>
            <w:tcW w:w="405" w:type="pct"/>
          </w:tcPr>
          <w:p w14:paraId="092E52C9" w14:textId="77777777" w:rsidR="00A672E4" w:rsidRDefault="00A672E4" w:rsidP="00BD3B1A"/>
        </w:tc>
        <w:tc>
          <w:tcPr>
            <w:tcW w:w="354" w:type="pct"/>
          </w:tcPr>
          <w:p w14:paraId="512A91DB" w14:textId="77777777" w:rsidR="00A672E4" w:rsidRDefault="00A672E4" w:rsidP="00BD3B1A"/>
        </w:tc>
        <w:tc>
          <w:tcPr>
            <w:tcW w:w="427" w:type="pct"/>
          </w:tcPr>
          <w:p w14:paraId="692A582C" w14:textId="77777777" w:rsidR="00A672E4" w:rsidRDefault="00A672E4" w:rsidP="00BD3B1A"/>
        </w:tc>
        <w:tc>
          <w:tcPr>
            <w:tcW w:w="282" w:type="pct"/>
          </w:tcPr>
          <w:p w14:paraId="1885731E" w14:textId="77777777" w:rsidR="00A672E4" w:rsidRDefault="00A672E4" w:rsidP="00BD3B1A"/>
        </w:tc>
        <w:tc>
          <w:tcPr>
            <w:tcW w:w="292" w:type="pct"/>
          </w:tcPr>
          <w:p w14:paraId="529E0549" w14:textId="77777777" w:rsidR="00A672E4" w:rsidRDefault="00A672E4" w:rsidP="00BD3B1A"/>
        </w:tc>
      </w:tr>
      <w:tr w:rsidR="00A672E4" w14:paraId="5FE2B864" w14:textId="77777777" w:rsidTr="00584911">
        <w:tc>
          <w:tcPr>
            <w:tcW w:w="481" w:type="pct"/>
          </w:tcPr>
          <w:p w14:paraId="4154FDDD" w14:textId="77777777" w:rsidR="00A672E4" w:rsidRDefault="00A672E4" w:rsidP="00BD3B1A"/>
        </w:tc>
        <w:tc>
          <w:tcPr>
            <w:tcW w:w="481" w:type="pct"/>
          </w:tcPr>
          <w:p w14:paraId="749BEAB6" w14:textId="77777777" w:rsidR="00A672E4" w:rsidRDefault="00A672E4" w:rsidP="00BD3B1A"/>
        </w:tc>
        <w:tc>
          <w:tcPr>
            <w:tcW w:w="302" w:type="pct"/>
          </w:tcPr>
          <w:p w14:paraId="1C8849BF" w14:textId="77777777" w:rsidR="00A672E4" w:rsidRDefault="00A672E4" w:rsidP="00BD3B1A"/>
        </w:tc>
        <w:tc>
          <w:tcPr>
            <w:tcW w:w="405" w:type="pct"/>
          </w:tcPr>
          <w:p w14:paraId="3381E128" w14:textId="77777777" w:rsidR="00A672E4" w:rsidRDefault="00A672E4" w:rsidP="00BD3B1A"/>
        </w:tc>
        <w:tc>
          <w:tcPr>
            <w:tcW w:w="395" w:type="pct"/>
          </w:tcPr>
          <w:p w14:paraId="18A77AEC" w14:textId="77777777" w:rsidR="00A672E4" w:rsidRDefault="00A672E4" w:rsidP="00BD3B1A"/>
        </w:tc>
        <w:tc>
          <w:tcPr>
            <w:tcW w:w="305" w:type="pct"/>
          </w:tcPr>
          <w:p w14:paraId="6C237CD5" w14:textId="77777777" w:rsidR="00A672E4" w:rsidRDefault="00A672E4" w:rsidP="00BD3B1A"/>
        </w:tc>
        <w:tc>
          <w:tcPr>
            <w:tcW w:w="349" w:type="pct"/>
          </w:tcPr>
          <w:p w14:paraId="2878F410" w14:textId="77777777" w:rsidR="00A672E4" w:rsidRDefault="00A672E4" w:rsidP="00BD3B1A"/>
        </w:tc>
        <w:tc>
          <w:tcPr>
            <w:tcW w:w="521" w:type="pct"/>
          </w:tcPr>
          <w:p w14:paraId="4337C6E1" w14:textId="77777777" w:rsidR="00A672E4" w:rsidRDefault="00A672E4" w:rsidP="00BD3B1A"/>
        </w:tc>
        <w:tc>
          <w:tcPr>
            <w:tcW w:w="405" w:type="pct"/>
          </w:tcPr>
          <w:p w14:paraId="4DD58100" w14:textId="77777777" w:rsidR="00A672E4" w:rsidRDefault="00A672E4" w:rsidP="00BD3B1A"/>
        </w:tc>
        <w:tc>
          <w:tcPr>
            <w:tcW w:w="354" w:type="pct"/>
          </w:tcPr>
          <w:p w14:paraId="12C2BFFC" w14:textId="77777777" w:rsidR="00A672E4" w:rsidRDefault="00A672E4" w:rsidP="00BD3B1A"/>
        </w:tc>
        <w:tc>
          <w:tcPr>
            <w:tcW w:w="427" w:type="pct"/>
          </w:tcPr>
          <w:p w14:paraId="544BD800" w14:textId="77777777" w:rsidR="00A672E4" w:rsidRDefault="00A672E4" w:rsidP="00BD3B1A"/>
        </w:tc>
        <w:tc>
          <w:tcPr>
            <w:tcW w:w="282" w:type="pct"/>
          </w:tcPr>
          <w:p w14:paraId="7CAA4D57" w14:textId="77777777" w:rsidR="00A672E4" w:rsidRDefault="00A672E4" w:rsidP="00BD3B1A"/>
        </w:tc>
        <w:tc>
          <w:tcPr>
            <w:tcW w:w="292" w:type="pct"/>
          </w:tcPr>
          <w:p w14:paraId="2C65FE8A" w14:textId="77777777" w:rsidR="00A672E4" w:rsidRDefault="00A672E4" w:rsidP="00BD3B1A"/>
        </w:tc>
      </w:tr>
      <w:tr w:rsidR="00A672E4" w14:paraId="3A1581DD" w14:textId="77777777" w:rsidTr="00584911">
        <w:tc>
          <w:tcPr>
            <w:tcW w:w="481" w:type="pct"/>
          </w:tcPr>
          <w:p w14:paraId="17C8C061" w14:textId="77777777" w:rsidR="00A672E4" w:rsidRDefault="00A672E4" w:rsidP="00BD3B1A"/>
        </w:tc>
        <w:tc>
          <w:tcPr>
            <w:tcW w:w="481" w:type="pct"/>
          </w:tcPr>
          <w:p w14:paraId="0B88F9DF" w14:textId="77777777" w:rsidR="00A672E4" w:rsidRDefault="00A672E4" w:rsidP="00BD3B1A"/>
        </w:tc>
        <w:tc>
          <w:tcPr>
            <w:tcW w:w="302" w:type="pct"/>
          </w:tcPr>
          <w:p w14:paraId="20E68F12" w14:textId="77777777" w:rsidR="00A672E4" w:rsidRDefault="00A672E4" w:rsidP="00BD3B1A"/>
        </w:tc>
        <w:tc>
          <w:tcPr>
            <w:tcW w:w="405" w:type="pct"/>
          </w:tcPr>
          <w:p w14:paraId="480B5BB6" w14:textId="77777777" w:rsidR="00A672E4" w:rsidRDefault="00A672E4" w:rsidP="00BD3B1A"/>
        </w:tc>
        <w:tc>
          <w:tcPr>
            <w:tcW w:w="395" w:type="pct"/>
          </w:tcPr>
          <w:p w14:paraId="76CA3B77" w14:textId="77777777" w:rsidR="00A672E4" w:rsidRDefault="00A672E4" w:rsidP="00BD3B1A"/>
        </w:tc>
        <w:tc>
          <w:tcPr>
            <w:tcW w:w="305" w:type="pct"/>
          </w:tcPr>
          <w:p w14:paraId="47584914" w14:textId="77777777" w:rsidR="00A672E4" w:rsidRDefault="00A672E4" w:rsidP="00BD3B1A"/>
        </w:tc>
        <w:tc>
          <w:tcPr>
            <w:tcW w:w="349" w:type="pct"/>
          </w:tcPr>
          <w:p w14:paraId="20F8600E" w14:textId="77777777" w:rsidR="00A672E4" w:rsidRDefault="00A672E4" w:rsidP="00BD3B1A"/>
        </w:tc>
        <w:tc>
          <w:tcPr>
            <w:tcW w:w="521" w:type="pct"/>
          </w:tcPr>
          <w:p w14:paraId="7389C01D" w14:textId="77777777" w:rsidR="00A672E4" w:rsidRDefault="00A672E4" w:rsidP="00BD3B1A"/>
        </w:tc>
        <w:tc>
          <w:tcPr>
            <w:tcW w:w="405" w:type="pct"/>
          </w:tcPr>
          <w:p w14:paraId="069C203C" w14:textId="77777777" w:rsidR="00A672E4" w:rsidRDefault="00A672E4" w:rsidP="00BD3B1A"/>
        </w:tc>
        <w:tc>
          <w:tcPr>
            <w:tcW w:w="354" w:type="pct"/>
          </w:tcPr>
          <w:p w14:paraId="2E8D4F7A" w14:textId="77777777" w:rsidR="00A672E4" w:rsidRDefault="00A672E4" w:rsidP="00BD3B1A"/>
        </w:tc>
        <w:tc>
          <w:tcPr>
            <w:tcW w:w="427" w:type="pct"/>
          </w:tcPr>
          <w:p w14:paraId="7E2EBF34" w14:textId="77777777" w:rsidR="00A672E4" w:rsidRDefault="00A672E4" w:rsidP="00BD3B1A"/>
        </w:tc>
        <w:tc>
          <w:tcPr>
            <w:tcW w:w="282" w:type="pct"/>
          </w:tcPr>
          <w:p w14:paraId="626A1D75" w14:textId="77777777" w:rsidR="00A672E4" w:rsidRDefault="00A672E4" w:rsidP="00BD3B1A"/>
        </w:tc>
        <w:tc>
          <w:tcPr>
            <w:tcW w:w="292" w:type="pct"/>
          </w:tcPr>
          <w:p w14:paraId="1BF8FD2E" w14:textId="77777777" w:rsidR="00A672E4" w:rsidRDefault="00A672E4" w:rsidP="00BD3B1A"/>
        </w:tc>
      </w:tr>
    </w:tbl>
    <w:p w14:paraId="0FE58E23" w14:textId="2A2A1142" w:rsidR="0022056B" w:rsidRPr="0022056B" w:rsidRDefault="0022056B" w:rsidP="0022056B">
      <w:pPr>
        <w:pStyle w:val="Titulek"/>
      </w:pPr>
      <w:bookmarkStart w:id="17" w:name="_Toc77847797"/>
      <w:r>
        <w:t xml:space="preserve">Tabulka </w:t>
      </w:r>
      <w:fldSimple w:instr=" SEQ Tabulka \* ARABIC ">
        <w:r w:rsidR="002823C4">
          <w:rPr>
            <w:noProof/>
          </w:rPr>
          <w:t>1</w:t>
        </w:r>
      </w:fldSimple>
      <w:r>
        <w:t xml:space="preserve"> Přehled poskytovatelů sociálních služeb</w:t>
      </w:r>
      <w:bookmarkEnd w:id="17"/>
    </w:p>
    <w:p w14:paraId="6623BEF2" w14:textId="4C03FFFB" w:rsidR="00363BED" w:rsidRDefault="006D3CA6" w:rsidP="006D3CA6">
      <w:pPr>
        <w:pStyle w:val="Nadpis3"/>
      </w:pPr>
      <w:bookmarkStart w:id="18" w:name="_Toc78542087"/>
      <w:r>
        <w:t>Další služby a aktivity</w:t>
      </w:r>
      <w:bookmarkEnd w:id="18"/>
    </w:p>
    <w:p w14:paraId="261BF865" w14:textId="40477DE2" w:rsidR="008A353F" w:rsidRPr="008A353F" w:rsidRDefault="008A353F" w:rsidP="008A353F">
      <w:pPr>
        <w:pStyle w:val="Titulek"/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86"/>
        <w:gridCol w:w="2485"/>
        <w:gridCol w:w="1576"/>
        <w:gridCol w:w="1802"/>
        <w:gridCol w:w="2690"/>
        <w:gridCol w:w="1455"/>
        <w:gridCol w:w="1500"/>
      </w:tblGrid>
      <w:tr w:rsidR="00363BED" w14:paraId="0FAA042E" w14:textId="77777777" w:rsidTr="006D3CA6">
        <w:tc>
          <w:tcPr>
            <w:tcW w:w="888" w:type="pct"/>
            <w:shd w:val="clear" w:color="auto" w:fill="009640" w:themeFill="accent4"/>
            <w:vAlign w:val="center"/>
          </w:tcPr>
          <w:p w14:paraId="04612495" w14:textId="77777777" w:rsidR="00363BED" w:rsidRDefault="00363BED" w:rsidP="00363BED">
            <w:pPr>
              <w:jc w:val="center"/>
            </w:pPr>
            <w:r>
              <w:t>Název organizace</w:t>
            </w:r>
          </w:p>
        </w:tc>
        <w:tc>
          <w:tcPr>
            <w:tcW w:w="888" w:type="pct"/>
            <w:shd w:val="clear" w:color="auto" w:fill="009640" w:themeFill="accent4"/>
            <w:vAlign w:val="center"/>
          </w:tcPr>
          <w:p w14:paraId="1DC5135D" w14:textId="77777777" w:rsidR="00363BED" w:rsidRDefault="00363BED" w:rsidP="00363BED">
            <w:pPr>
              <w:jc w:val="center"/>
            </w:pPr>
            <w:r>
              <w:t>Název služby nebo aktivity</w:t>
            </w:r>
          </w:p>
        </w:tc>
        <w:tc>
          <w:tcPr>
            <w:tcW w:w="563" w:type="pct"/>
            <w:shd w:val="clear" w:color="auto" w:fill="009640" w:themeFill="accent4"/>
            <w:vAlign w:val="center"/>
          </w:tcPr>
          <w:p w14:paraId="2C84A935" w14:textId="77777777" w:rsidR="00363BED" w:rsidRDefault="00363BED" w:rsidP="00363BED">
            <w:pPr>
              <w:jc w:val="center"/>
            </w:pPr>
            <w:r>
              <w:t>Cílová skupina</w:t>
            </w:r>
          </w:p>
        </w:tc>
        <w:tc>
          <w:tcPr>
            <w:tcW w:w="644" w:type="pct"/>
            <w:shd w:val="clear" w:color="auto" w:fill="009640" w:themeFill="accent4"/>
            <w:vAlign w:val="center"/>
          </w:tcPr>
          <w:p w14:paraId="785C2899" w14:textId="77777777" w:rsidR="00363BED" w:rsidRDefault="00363BED" w:rsidP="00363BED">
            <w:pPr>
              <w:jc w:val="center"/>
            </w:pPr>
            <w:r>
              <w:t>Věková kategorie</w:t>
            </w:r>
          </w:p>
        </w:tc>
        <w:tc>
          <w:tcPr>
            <w:tcW w:w="961" w:type="pct"/>
            <w:shd w:val="clear" w:color="auto" w:fill="009640" w:themeFill="accent4"/>
            <w:vAlign w:val="center"/>
          </w:tcPr>
          <w:p w14:paraId="028E6754" w14:textId="77777777" w:rsidR="00363BED" w:rsidRDefault="00363BED" w:rsidP="00363BED">
            <w:pPr>
              <w:jc w:val="center"/>
            </w:pPr>
            <w:r>
              <w:t>Údaj o kapacitě</w:t>
            </w:r>
          </w:p>
        </w:tc>
        <w:tc>
          <w:tcPr>
            <w:tcW w:w="520" w:type="pct"/>
            <w:shd w:val="clear" w:color="auto" w:fill="009640" w:themeFill="accent4"/>
            <w:vAlign w:val="center"/>
          </w:tcPr>
          <w:p w14:paraId="2C1EAACD" w14:textId="77777777" w:rsidR="00363BED" w:rsidRDefault="00363BED" w:rsidP="00363BED">
            <w:pPr>
              <w:jc w:val="center"/>
            </w:pPr>
            <w:r>
              <w:t>Dotace kraj</w:t>
            </w:r>
          </w:p>
        </w:tc>
        <w:tc>
          <w:tcPr>
            <w:tcW w:w="537" w:type="pct"/>
            <w:shd w:val="clear" w:color="auto" w:fill="009640" w:themeFill="accent4"/>
            <w:vAlign w:val="center"/>
          </w:tcPr>
          <w:p w14:paraId="2F8B578A" w14:textId="77777777" w:rsidR="00363BED" w:rsidRDefault="00363BED" w:rsidP="00363BED">
            <w:pPr>
              <w:jc w:val="center"/>
            </w:pPr>
            <w:r>
              <w:t>Dotace město</w:t>
            </w:r>
          </w:p>
        </w:tc>
      </w:tr>
      <w:tr w:rsidR="00363BED" w14:paraId="763F5627" w14:textId="77777777" w:rsidTr="006D3CA6">
        <w:tc>
          <w:tcPr>
            <w:tcW w:w="888" w:type="pct"/>
          </w:tcPr>
          <w:p w14:paraId="086F1149" w14:textId="77777777" w:rsidR="00363BED" w:rsidRDefault="00363BED" w:rsidP="00363BED"/>
        </w:tc>
        <w:tc>
          <w:tcPr>
            <w:tcW w:w="888" w:type="pct"/>
          </w:tcPr>
          <w:p w14:paraId="27F6D651" w14:textId="77777777" w:rsidR="00363BED" w:rsidRDefault="00363BED" w:rsidP="00363BED"/>
        </w:tc>
        <w:tc>
          <w:tcPr>
            <w:tcW w:w="563" w:type="pct"/>
          </w:tcPr>
          <w:p w14:paraId="4388AF20" w14:textId="77777777" w:rsidR="00363BED" w:rsidRDefault="00363BED" w:rsidP="00363BED"/>
        </w:tc>
        <w:tc>
          <w:tcPr>
            <w:tcW w:w="644" w:type="pct"/>
          </w:tcPr>
          <w:p w14:paraId="6DB34653" w14:textId="77777777" w:rsidR="00363BED" w:rsidRDefault="00363BED" w:rsidP="00363BED"/>
        </w:tc>
        <w:tc>
          <w:tcPr>
            <w:tcW w:w="961" w:type="pct"/>
          </w:tcPr>
          <w:p w14:paraId="119DC6FB" w14:textId="77777777" w:rsidR="00363BED" w:rsidRDefault="00363BED" w:rsidP="00363BED"/>
        </w:tc>
        <w:tc>
          <w:tcPr>
            <w:tcW w:w="520" w:type="pct"/>
          </w:tcPr>
          <w:p w14:paraId="6CE74327" w14:textId="77777777" w:rsidR="00363BED" w:rsidRDefault="00363BED" w:rsidP="00363BED"/>
        </w:tc>
        <w:tc>
          <w:tcPr>
            <w:tcW w:w="537" w:type="pct"/>
          </w:tcPr>
          <w:p w14:paraId="7F08234E" w14:textId="77777777" w:rsidR="00363BED" w:rsidRDefault="00363BED" w:rsidP="00363BED"/>
        </w:tc>
      </w:tr>
      <w:tr w:rsidR="00363BED" w14:paraId="0488E8AD" w14:textId="77777777" w:rsidTr="006D3CA6">
        <w:tc>
          <w:tcPr>
            <w:tcW w:w="888" w:type="pct"/>
          </w:tcPr>
          <w:p w14:paraId="76D908E1" w14:textId="77777777" w:rsidR="00363BED" w:rsidRDefault="00363BED" w:rsidP="00363BED"/>
        </w:tc>
        <w:tc>
          <w:tcPr>
            <w:tcW w:w="888" w:type="pct"/>
          </w:tcPr>
          <w:p w14:paraId="7F36A389" w14:textId="77777777" w:rsidR="00363BED" w:rsidRDefault="00363BED" w:rsidP="00363BED"/>
        </w:tc>
        <w:tc>
          <w:tcPr>
            <w:tcW w:w="563" w:type="pct"/>
          </w:tcPr>
          <w:p w14:paraId="6E2CAC16" w14:textId="77777777" w:rsidR="00363BED" w:rsidRDefault="00363BED" w:rsidP="00363BED"/>
        </w:tc>
        <w:tc>
          <w:tcPr>
            <w:tcW w:w="644" w:type="pct"/>
          </w:tcPr>
          <w:p w14:paraId="42D2C8CB" w14:textId="77777777" w:rsidR="00363BED" w:rsidRDefault="00363BED" w:rsidP="00363BED"/>
        </w:tc>
        <w:tc>
          <w:tcPr>
            <w:tcW w:w="961" w:type="pct"/>
          </w:tcPr>
          <w:p w14:paraId="2B6DF6E1" w14:textId="77777777" w:rsidR="00363BED" w:rsidRDefault="00363BED" w:rsidP="00363BED"/>
        </w:tc>
        <w:tc>
          <w:tcPr>
            <w:tcW w:w="520" w:type="pct"/>
          </w:tcPr>
          <w:p w14:paraId="34A4D521" w14:textId="77777777" w:rsidR="00363BED" w:rsidRDefault="00363BED" w:rsidP="00363BED"/>
        </w:tc>
        <w:tc>
          <w:tcPr>
            <w:tcW w:w="537" w:type="pct"/>
          </w:tcPr>
          <w:p w14:paraId="32912017" w14:textId="77777777" w:rsidR="00363BED" w:rsidRDefault="00363BED" w:rsidP="00363BED"/>
        </w:tc>
      </w:tr>
      <w:tr w:rsidR="00363BED" w14:paraId="0BD89F0B" w14:textId="77777777" w:rsidTr="006D3CA6">
        <w:tc>
          <w:tcPr>
            <w:tcW w:w="888" w:type="pct"/>
          </w:tcPr>
          <w:p w14:paraId="1352F1EB" w14:textId="77777777" w:rsidR="00363BED" w:rsidRDefault="00363BED" w:rsidP="00363BED"/>
        </w:tc>
        <w:tc>
          <w:tcPr>
            <w:tcW w:w="888" w:type="pct"/>
          </w:tcPr>
          <w:p w14:paraId="70177945" w14:textId="77777777" w:rsidR="00363BED" w:rsidRDefault="00363BED" w:rsidP="00363BED"/>
        </w:tc>
        <w:tc>
          <w:tcPr>
            <w:tcW w:w="563" w:type="pct"/>
          </w:tcPr>
          <w:p w14:paraId="4F942F0C" w14:textId="77777777" w:rsidR="00363BED" w:rsidRDefault="00363BED" w:rsidP="00363BED"/>
        </w:tc>
        <w:tc>
          <w:tcPr>
            <w:tcW w:w="644" w:type="pct"/>
          </w:tcPr>
          <w:p w14:paraId="02DDB741" w14:textId="77777777" w:rsidR="00363BED" w:rsidRDefault="00363BED" w:rsidP="00363BED"/>
        </w:tc>
        <w:tc>
          <w:tcPr>
            <w:tcW w:w="961" w:type="pct"/>
          </w:tcPr>
          <w:p w14:paraId="0ECBEE91" w14:textId="77777777" w:rsidR="00363BED" w:rsidRDefault="00363BED" w:rsidP="00363BED"/>
        </w:tc>
        <w:tc>
          <w:tcPr>
            <w:tcW w:w="520" w:type="pct"/>
          </w:tcPr>
          <w:p w14:paraId="408BDBC3" w14:textId="77777777" w:rsidR="00363BED" w:rsidRDefault="00363BED" w:rsidP="00363BED"/>
        </w:tc>
        <w:tc>
          <w:tcPr>
            <w:tcW w:w="537" w:type="pct"/>
          </w:tcPr>
          <w:p w14:paraId="507AA354" w14:textId="77777777" w:rsidR="00363BED" w:rsidRDefault="00363BED" w:rsidP="00363BED"/>
        </w:tc>
      </w:tr>
    </w:tbl>
    <w:p w14:paraId="2B82209B" w14:textId="31B32019" w:rsidR="0022056B" w:rsidRPr="0022056B" w:rsidRDefault="0022056B" w:rsidP="0022056B">
      <w:pPr>
        <w:pStyle w:val="Titulek"/>
      </w:pPr>
      <w:bookmarkStart w:id="19" w:name="_Toc77847798"/>
      <w:r>
        <w:t xml:space="preserve">Tabulka </w:t>
      </w:r>
      <w:fldSimple w:instr=" SEQ Tabulka \* ARABIC ">
        <w:r w:rsidR="002823C4">
          <w:rPr>
            <w:noProof/>
          </w:rPr>
          <w:t>2</w:t>
        </w:r>
      </w:fldSimple>
      <w:r>
        <w:t xml:space="preserve"> Přehled dalších služeb a aktivit</w:t>
      </w:r>
      <w:bookmarkEnd w:id="19"/>
    </w:p>
    <w:p w14:paraId="105A0E17" w14:textId="1C52B1F7" w:rsidR="006D3CA6" w:rsidRDefault="006D3CA6" w:rsidP="006D3CA6">
      <w:pPr>
        <w:pStyle w:val="Nadpis3"/>
      </w:pPr>
      <w:bookmarkStart w:id="20" w:name="_Toc78542088"/>
      <w:r>
        <w:t>Popis zdrojů financování místní sítě a rozvojových aktivit</w:t>
      </w:r>
      <w:bookmarkEnd w:id="20"/>
    </w:p>
    <w:p w14:paraId="69DB3875" w14:textId="17F49178" w:rsidR="006D3CA6" w:rsidRDefault="0021071F" w:rsidP="006D3CA6">
      <w:r>
        <w:lastRenderedPageBreak/>
        <w:t>Popis možných zdrojů, které územní celek má k financování služeb a aktivit na sociální začleňování, např. popis dotačního řízení na obci apod.</w:t>
      </w:r>
      <w:r w:rsidR="00104A8B">
        <w:t xml:space="preserve"> a popis výdajů územního celku na </w:t>
      </w:r>
      <w:proofErr w:type="spellStart"/>
      <w:r w:rsidR="00104A8B">
        <w:t>problemtiku</w:t>
      </w:r>
      <w:proofErr w:type="spellEnd"/>
      <w:r w:rsidR="00104A8B">
        <w:t xml:space="preserve"> sociálního </w:t>
      </w:r>
      <w:proofErr w:type="gramStart"/>
      <w:r w:rsidR="00104A8B">
        <w:t>začleňování - výdaje</w:t>
      </w:r>
      <w:proofErr w:type="gramEnd"/>
      <w:r w:rsidR="00104A8B">
        <w:t xml:space="preserve"> na činnost přímo zřizovaných organizací, dotační tituly atd.- vhodné je zajistit sledované údaje ve víceletých řadách.</w:t>
      </w:r>
      <w:r w:rsidR="006D3CA6">
        <w:tab/>
      </w:r>
    </w:p>
    <w:p w14:paraId="1A11D1E0" w14:textId="59C03280" w:rsidR="00CE495B" w:rsidRPr="006D3CA6" w:rsidRDefault="00CE495B" w:rsidP="006D3CA6">
      <w:pPr>
        <w:tabs>
          <w:tab w:val="left" w:pos="4958"/>
        </w:tabs>
        <w:sectPr w:rsidR="00CE495B" w:rsidRPr="006D3CA6" w:rsidSect="009721A9">
          <w:pgSz w:w="16838" w:h="11906" w:orient="landscape"/>
          <w:pgMar w:top="1417" w:right="1417" w:bottom="1417" w:left="1417" w:header="1502" w:footer="708" w:gutter="0"/>
          <w:cols w:space="708"/>
          <w:docGrid w:linePitch="360"/>
        </w:sectPr>
      </w:pPr>
    </w:p>
    <w:p w14:paraId="489A11D9" w14:textId="77777777" w:rsidR="009721A9" w:rsidRDefault="009721A9" w:rsidP="009721A9">
      <w:pPr>
        <w:pStyle w:val="Nadpis2"/>
      </w:pPr>
      <w:bookmarkStart w:id="21" w:name="_Toc78542089"/>
      <w:r>
        <w:lastRenderedPageBreak/>
        <w:t>Vyhodnocení předchozího plánovacího cyklu</w:t>
      </w:r>
      <w:bookmarkEnd w:id="21"/>
    </w:p>
    <w:p w14:paraId="59AB7F28" w14:textId="50EF46E1" w:rsidR="009721A9" w:rsidRDefault="00104A8B" w:rsidP="009721A9">
      <w:r w:rsidRPr="00104A8B">
        <w:rPr>
          <w:u w:val="single"/>
        </w:rPr>
        <w:t>VŽDY JE UVEDENO VYHODNOCENÍ PŘEDCHOZÍHO PLÁNOVACÍHO CYKLU.</w:t>
      </w:r>
      <w:r>
        <w:t xml:space="preserve"> N</w:t>
      </w:r>
      <w:r w:rsidR="009721A9" w:rsidRPr="00B362F2">
        <w:t>apř. vyhodnocení naplňování SPSZ či PSZ a doporučení pro další plánovací cyklus, shrnutí výstupů a doporučení monitoringu plnění PSZ či evaluací).</w:t>
      </w:r>
      <w:r w:rsidR="009721A9" w:rsidRPr="00211114">
        <w:t xml:space="preserve"> </w:t>
      </w:r>
      <w:r w:rsidR="009721A9">
        <w:t xml:space="preserve">Doporučeno je využít přednostně dokumentaci spolupráce dle Metodiky KPSV+ (vyhodnocení PSZ, vyhodnocení popisu spolupráce, monitoring). </w:t>
      </w:r>
    </w:p>
    <w:p w14:paraId="4EB7BFC9" w14:textId="5A3A4DB6" w:rsidR="009721A9" w:rsidRDefault="009721A9" w:rsidP="009721A9">
      <w:r w:rsidRPr="00211114">
        <w:rPr>
          <w:u w:val="single"/>
        </w:rPr>
        <w:t xml:space="preserve">Doporučeno uvést manažerské shrnutí + odkaz na dokument, kde je vyhodnocení uvedeno, případně uvedení podrobného vyhodnocení do přílohy. </w:t>
      </w:r>
    </w:p>
    <w:p w14:paraId="38AD2B08" w14:textId="2C4ADAC7" w:rsidR="000967D0" w:rsidRDefault="00DF389D" w:rsidP="004C2CEA">
      <w:pPr>
        <w:pStyle w:val="Nadpis2"/>
      </w:pPr>
      <w:bookmarkStart w:id="22" w:name="_Toc78542090"/>
      <w:r>
        <w:t>Syntetická analýza</w:t>
      </w:r>
      <w:bookmarkEnd w:id="22"/>
    </w:p>
    <w:p w14:paraId="6658B5A2" w14:textId="77777777" w:rsidR="00B345AD" w:rsidRPr="00104A8B" w:rsidRDefault="00B345AD" w:rsidP="0013413B">
      <w:pPr>
        <w:rPr>
          <w:u w:val="single"/>
        </w:rPr>
      </w:pPr>
      <w:r w:rsidRPr="00104A8B">
        <w:rPr>
          <w:u w:val="single"/>
        </w:rPr>
        <w:t xml:space="preserve">VŽDY JE ZPRACOVÁNA SYNTETICKÁ ANALÝZA. </w:t>
      </w:r>
    </w:p>
    <w:p w14:paraId="743CFEFC" w14:textId="77777777" w:rsidR="0013413B" w:rsidRPr="00B345AD" w:rsidRDefault="0013413B" w:rsidP="0013413B">
      <w:r w:rsidRPr="00B345AD">
        <w:t>Využít lze zejména následující metody:</w:t>
      </w:r>
    </w:p>
    <w:p w14:paraId="630F0268" w14:textId="20142C8B" w:rsidR="0013413B" w:rsidRPr="00B345AD" w:rsidRDefault="0013413B" w:rsidP="000967D0">
      <w:pPr>
        <w:pStyle w:val="Odstavecseseznamem"/>
        <w:numPr>
          <w:ilvl w:val="0"/>
          <w:numId w:val="3"/>
        </w:numPr>
      </w:pPr>
      <w:r w:rsidRPr="00B345AD">
        <w:t>Analýza SWOT, která je však vždy vyhodnocena, v minimální míře komentářem, ideálně pak za použití některé z vyhodnocovacích metod, vhodná je např. metoda křížové matice.</w:t>
      </w:r>
      <w:r w:rsidR="0027675E">
        <w:t xml:space="preserve"> Analýzu SWOT lze konstruovat za každou tematickou oblast zvlášť nebo pro celou oblast sociálního začleňování.</w:t>
      </w:r>
    </w:p>
    <w:p w14:paraId="51DC292C" w14:textId="77777777" w:rsidR="0013413B" w:rsidRPr="00B345AD" w:rsidRDefault="0013413B" w:rsidP="000967D0">
      <w:pPr>
        <w:pStyle w:val="Odstavecseseznamem"/>
        <w:numPr>
          <w:ilvl w:val="0"/>
          <w:numId w:val="3"/>
        </w:numPr>
      </w:pPr>
      <w:r w:rsidRPr="00B345AD">
        <w:t xml:space="preserve">Metoda </w:t>
      </w:r>
      <w:proofErr w:type="spellStart"/>
      <w:r w:rsidRPr="00B345AD">
        <w:t>stromování</w:t>
      </w:r>
      <w:proofErr w:type="spellEnd"/>
      <w:r w:rsidRPr="00B345AD">
        <w:t xml:space="preserve"> (</w:t>
      </w:r>
      <w:proofErr w:type="spellStart"/>
      <w:r w:rsidRPr="00B345AD">
        <w:t>Problem</w:t>
      </w:r>
      <w:proofErr w:type="spellEnd"/>
      <w:r w:rsidRPr="00B345AD">
        <w:t xml:space="preserve"> </w:t>
      </w:r>
      <w:proofErr w:type="spellStart"/>
      <w:r w:rsidRPr="00B345AD">
        <w:t>Tree</w:t>
      </w:r>
      <w:proofErr w:type="spellEnd"/>
      <w:r w:rsidRPr="00B345AD">
        <w:t xml:space="preserve">), jejíž využití je vázáno zejména na dostatečné časové a kapacitní možnosti. Výstupy </w:t>
      </w:r>
      <w:proofErr w:type="spellStart"/>
      <w:r w:rsidRPr="00B345AD">
        <w:t>stromování</w:t>
      </w:r>
      <w:proofErr w:type="spellEnd"/>
      <w:r w:rsidRPr="00B345AD">
        <w:t xml:space="preserve"> je potřeba pro účely tvorby strategie interpretovat, např. ve vhodném shrnutí.</w:t>
      </w:r>
    </w:p>
    <w:p w14:paraId="06244B37" w14:textId="77777777" w:rsidR="0013413B" w:rsidRPr="00B345AD" w:rsidRDefault="0013413B" w:rsidP="0013413B">
      <w:r w:rsidRPr="00B345AD">
        <w:t xml:space="preserve">Využita může být jiná vhodná metoda, a to v závislosti na charakteru a rozsahu plánovacího procesu i výsledného PSZ, preferencích partnerů a zvyklostí a postupů zavedených v daném územním celku. </w:t>
      </w:r>
    </w:p>
    <w:p w14:paraId="3966225F" w14:textId="773501BF" w:rsidR="0092341B" w:rsidRDefault="004C2CEA" w:rsidP="004C2CEA">
      <w:pPr>
        <w:rPr>
          <w:u w:val="single"/>
        </w:rPr>
      </w:pPr>
      <w:r w:rsidRPr="00B345AD">
        <w:rPr>
          <w:u w:val="single"/>
        </w:rPr>
        <w:t xml:space="preserve">Doporučeno zde uvést manažerské shrnutí zvolené analýzy a samotný výstup uvést do přílohy, případně na něj odkázat a vést jako samostatný dokument. </w:t>
      </w:r>
    </w:p>
    <w:p w14:paraId="1E41627E" w14:textId="77777777" w:rsidR="000960E0" w:rsidRDefault="000960E0">
      <w:pPr>
        <w:spacing w:line="259" w:lineRule="auto"/>
        <w:jc w:val="left"/>
      </w:pPr>
      <w:r>
        <w:br w:type="page"/>
      </w:r>
    </w:p>
    <w:p w14:paraId="4D6C364B" w14:textId="77777777" w:rsidR="0013413B" w:rsidRDefault="0013413B" w:rsidP="00193FA9">
      <w:pPr>
        <w:pStyle w:val="Nadpis1"/>
      </w:pPr>
      <w:bookmarkStart w:id="23" w:name="_Toc78542091"/>
      <w:r w:rsidRPr="00193FA9">
        <w:lastRenderedPageBreak/>
        <w:t>Strategická</w:t>
      </w:r>
      <w:r w:rsidR="00193FA9">
        <w:t xml:space="preserve"> </w:t>
      </w:r>
      <w:r w:rsidRPr="00193FA9">
        <w:t>část</w:t>
      </w:r>
      <w:bookmarkEnd w:id="23"/>
      <w:r>
        <w:t xml:space="preserve"> </w:t>
      </w:r>
    </w:p>
    <w:p w14:paraId="4B6BAFC4" w14:textId="77777777" w:rsidR="0013413B" w:rsidRPr="003818E8" w:rsidRDefault="0013413B" w:rsidP="0013413B">
      <w:r w:rsidRPr="003818E8">
        <w:t>Strategická část obsahuje cíle PSZ, stanovené na základě poznatků analytické části, a nástroje, kterými budou cíle naplňovány. Strategická část zahrnuje minimálně:</w:t>
      </w:r>
    </w:p>
    <w:p w14:paraId="7D42C7D8" w14:textId="77777777" w:rsidR="0013413B" w:rsidRPr="003818E8" w:rsidRDefault="0013413B" w:rsidP="000967D0">
      <w:pPr>
        <w:pStyle w:val="Odstavecseseznamem"/>
        <w:numPr>
          <w:ilvl w:val="0"/>
          <w:numId w:val="3"/>
        </w:numPr>
      </w:pPr>
      <w:r w:rsidRPr="003818E8">
        <w:rPr>
          <w:b/>
        </w:rPr>
        <w:t>Dlouhodobou vizi.</w:t>
      </w:r>
      <w:r w:rsidRPr="003818E8">
        <w:t xml:space="preserve"> Formulace krátké, jednoduché, výstižné vize žádoucího cílového stavu. Vize může být konkretizována formou globálního cíle.</w:t>
      </w:r>
    </w:p>
    <w:p w14:paraId="05F99AEA" w14:textId="77777777" w:rsidR="0013413B" w:rsidRPr="003818E8" w:rsidRDefault="0013413B" w:rsidP="000967D0">
      <w:pPr>
        <w:pStyle w:val="Odstavecseseznamem"/>
        <w:numPr>
          <w:ilvl w:val="0"/>
          <w:numId w:val="3"/>
        </w:numPr>
      </w:pPr>
      <w:r w:rsidRPr="003818E8">
        <w:rPr>
          <w:b/>
        </w:rPr>
        <w:t>Strategické cíle</w:t>
      </w:r>
      <w:r w:rsidRPr="003818E8">
        <w:t>. Definování strategických cílů, které se vážou k prioritním oblastem. Počet strategických cílů by měl být omezený. Strategický cíl je zpravidla obecný, popisuje ty nejzásadnější změny, kterými dokument přispěje na úrovni daného územního celku.</w:t>
      </w:r>
    </w:p>
    <w:p w14:paraId="53B8B6C8" w14:textId="77777777" w:rsidR="0013413B" w:rsidRPr="003818E8" w:rsidRDefault="000967D0" w:rsidP="000967D0">
      <w:pPr>
        <w:pStyle w:val="Odstavecseseznamem"/>
        <w:numPr>
          <w:ilvl w:val="0"/>
          <w:numId w:val="3"/>
        </w:numPr>
      </w:pPr>
      <w:r w:rsidRPr="003818E8">
        <w:rPr>
          <w:b/>
        </w:rPr>
        <w:t>Specifické cíle</w:t>
      </w:r>
      <w:r w:rsidR="0013413B" w:rsidRPr="003818E8">
        <w:rPr>
          <w:b/>
        </w:rPr>
        <w:t>.</w:t>
      </w:r>
      <w:r w:rsidR="0013413B" w:rsidRPr="003818E8">
        <w:t xml:space="preserve"> Definování specifických cílů, které naplňují cíle strategické. Specifické cíle by měly být dostatečně konkrétní. V rámci specifického cíle je popsán dopad, resp. očekávaná změna v důsledku implementace všech opatření realizovaných v rámci daného specifického cíle.</w:t>
      </w:r>
    </w:p>
    <w:p w14:paraId="70490433" w14:textId="77777777" w:rsidR="0013413B" w:rsidRPr="003818E8" w:rsidRDefault="0013413B" w:rsidP="000967D0">
      <w:pPr>
        <w:pStyle w:val="Odstavecseseznamem"/>
        <w:numPr>
          <w:ilvl w:val="0"/>
          <w:numId w:val="3"/>
        </w:numPr>
      </w:pPr>
      <w:r w:rsidRPr="003818E8">
        <w:rPr>
          <w:b/>
        </w:rPr>
        <w:t>Opatření.</w:t>
      </w:r>
      <w:r w:rsidRPr="003818E8">
        <w:t xml:space="preserve"> Stanovení opatření (programy, projekty, aktivity), která povedou k naplnění specifických cílů. Opatření obsahuje popis alespoň ve struktuře: popis opatření (a aktivit v jeho rámci), odpovědný subjekt, plánované náklady, zdroj financování, harmonogram realizace, indikátor.</w:t>
      </w:r>
    </w:p>
    <w:p w14:paraId="3C3307CC" w14:textId="77777777" w:rsidR="0009749F" w:rsidRPr="003818E8" w:rsidRDefault="00DE368C" w:rsidP="00DE368C">
      <w:r w:rsidRPr="003818E8">
        <w:t xml:space="preserve">V případě prováděcího dokumentu je možné strategickou část tvořit od specifických cílů, opatření a aktivit. </w:t>
      </w:r>
    </w:p>
    <w:p w14:paraId="502B026E" w14:textId="501DC8F2" w:rsidR="00167B0B" w:rsidRDefault="003E15F0" w:rsidP="00167B0B">
      <w:r>
        <w:t xml:space="preserve">PSZ OBSAHUJE SEZNAM INDIKÁTORŮ, KTERÉ BUDOU SLEDOVÁNY. </w:t>
      </w:r>
      <w:r w:rsidR="00167B0B">
        <w:t>Indikátory PSZ jsou stanovovány minimálně na úrovních:</w:t>
      </w:r>
    </w:p>
    <w:p w14:paraId="1D09278E" w14:textId="77777777" w:rsidR="00167B0B" w:rsidRDefault="00167B0B" w:rsidP="00167B0B">
      <w:pPr>
        <w:pStyle w:val="Odstavecseseznamem"/>
        <w:numPr>
          <w:ilvl w:val="0"/>
          <w:numId w:val="3"/>
        </w:numPr>
      </w:pPr>
      <w:r>
        <w:t>výstupů aktivit (počet akcí, účastníků apod.),</w:t>
      </w:r>
    </w:p>
    <w:p w14:paraId="033F3427" w14:textId="77777777" w:rsidR="00167B0B" w:rsidRDefault="00167B0B" w:rsidP="00167B0B">
      <w:pPr>
        <w:pStyle w:val="Odstavecseseznamem"/>
        <w:numPr>
          <w:ilvl w:val="0"/>
          <w:numId w:val="3"/>
        </w:numPr>
      </w:pPr>
      <w:r>
        <w:t>výsledků a bezprostředních dopadů aktivit (počet úspěšných absolventů, počet klientů umístěných na trh práce apod.), a to zejména za využití výstupů monitoringu plnění PSZ.</w:t>
      </w:r>
    </w:p>
    <w:p w14:paraId="2AC06D2C" w14:textId="77777777" w:rsidR="00167B0B" w:rsidRDefault="00167B0B" w:rsidP="00167B0B">
      <w:r>
        <w:t>Dále je ve vhodných případech možno definovat indikátory na úrovni:</w:t>
      </w:r>
    </w:p>
    <w:p w14:paraId="332902E2" w14:textId="77777777" w:rsidR="00167B0B" w:rsidRDefault="00167B0B" w:rsidP="00167B0B">
      <w:pPr>
        <w:pStyle w:val="Odstavecseseznamem"/>
        <w:numPr>
          <w:ilvl w:val="0"/>
          <w:numId w:val="3"/>
        </w:numPr>
      </w:pPr>
      <w:r>
        <w:t>kvantitativních dopadů na sociální situaci v územním celku (vývoje statistických ukazatelů sociálního vyloučení) či</w:t>
      </w:r>
    </w:p>
    <w:p w14:paraId="47607709" w14:textId="77777777" w:rsidR="00167B0B" w:rsidRDefault="00167B0B" w:rsidP="00167B0B">
      <w:pPr>
        <w:pStyle w:val="Odstavecseseznamem"/>
        <w:numPr>
          <w:ilvl w:val="0"/>
          <w:numId w:val="3"/>
        </w:numPr>
      </w:pPr>
      <w:r>
        <w:t>kvalitativních dopadů na sociální situaci v územním celku (tj. popis zamýšlených kvalitativních změn, které mohou zároveň sloužit jako evaluační otázky a jejich dosažení je možné zajistit v rámci průběžné či závěrečné evaluace PSZ).</w:t>
      </w:r>
    </w:p>
    <w:p w14:paraId="5AC3736D" w14:textId="77777777" w:rsidR="00167B0B" w:rsidRDefault="00167B0B" w:rsidP="00167B0B">
      <w:r>
        <w:t>Indikátory odráží výchozí stav, zejména výchozí hodnotu a plánovaný cílový stav.</w:t>
      </w:r>
    </w:p>
    <w:p w14:paraId="173010AA" w14:textId="1CAFE62A" w:rsidR="00167B0B" w:rsidRDefault="00167B0B" w:rsidP="00167B0B">
      <w:r>
        <w:t>Výstupové indikátory je vhodné stanovovat na úrovni opatření, výsledkové indikátory pak na úrovni opatření či dílčích cílů, dopadové pak na úrovni dílčích či strategických cílů, variabilita je v tomto přípustná dle charakteristiky PSZ. Úrovně indikátorů a jejich vazbu na cíle a opatření PSZ je vhodné konzultovat předem s metodiky koordinovaného přístupu.</w:t>
      </w:r>
    </w:p>
    <w:p w14:paraId="13936B48" w14:textId="77777777" w:rsidR="002A7DA5" w:rsidRDefault="00BF4AC5" w:rsidP="00167B0B">
      <w:pPr>
        <w:shd w:val="clear" w:color="auto" w:fill="1072B9" w:themeFill="accent1"/>
        <w:jc w:val="center"/>
        <w:rPr>
          <w:b/>
          <w:sz w:val="32"/>
        </w:rPr>
      </w:pPr>
      <w:r w:rsidRPr="00BF4AC5">
        <w:rPr>
          <w:b/>
          <w:sz w:val="32"/>
        </w:rPr>
        <w:lastRenderedPageBreak/>
        <w:t>Vize / Globální cíl</w:t>
      </w:r>
    </w:p>
    <w:p w14:paraId="19876B52" w14:textId="77777777" w:rsidR="00BF4AC5" w:rsidRDefault="00BF4AC5" w:rsidP="00167B0B">
      <w:pPr>
        <w:shd w:val="clear" w:color="auto" w:fill="1072B9" w:themeFill="accent1"/>
        <w:spacing w:after="0"/>
        <w:jc w:val="center"/>
      </w:pPr>
      <w:r w:rsidRPr="00BF4AC5">
        <w:t>Formulace krátké, jednoduché, výstižné vize žádoucího cílového stavu. Vize může být konkretizována formou globálního cíle.</w:t>
      </w:r>
    </w:p>
    <w:p w14:paraId="7B2CEB2C" w14:textId="77777777" w:rsidR="0009749F" w:rsidRPr="00BF4AC5" w:rsidRDefault="0009749F" w:rsidP="0009749F">
      <w:pPr>
        <w:spacing w:after="0"/>
        <w:jc w:val="center"/>
      </w:pPr>
    </w:p>
    <w:p w14:paraId="45E0C9AB" w14:textId="77777777" w:rsidR="001B1006" w:rsidRDefault="00AC12A5" w:rsidP="00CE495B">
      <w:pPr>
        <w:pStyle w:val="Nadpis2"/>
        <w:numPr>
          <w:ilvl w:val="0"/>
          <w:numId w:val="0"/>
        </w:numPr>
        <w:ind w:left="576" w:hanging="576"/>
      </w:pPr>
      <w:bookmarkStart w:id="24" w:name="_Toc78542092"/>
      <w:r>
        <w:rPr>
          <w:rStyle w:val="Siln"/>
          <w:b/>
        </w:rPr>
        <w:t xml:space="preserve">Strategické </w:t>
      </w:r>
      <w:proofErr w:type="gramStart"/>
      <w:r>
        <w:rPr>
          <w:rStyle w:val="Siln"/>
          <w:b/>
        </w:rPr>
        <w:t>cíle - p</w:t>
      </w:r>
      <w:r w:rsidR="0009749F" w:rsidRPr="0021754A">
        <w:rPr>
          <w:rStyle w:val="Siln"/>
          <w:b/>
        </w:rPr>
        <w:t>rioritní</w:t>
      </w:r>
      <w:proofErr w:type="gramEnd"/>
      <w:r w:rsidR="0009749F" w:rsidRPr="0009749F">
        <w:t xml:space="preserve"> oblast </w:t>
      </w:r>
      <w:r w:rsidR="003F1CBF">
        <w:t>XXX</w:t>
      </w:r>
      <w:bookmarkEnd w:id="24"/>
    </w:p>
    <w:p w14:paraId="75519B3E" w14:textId="3B57175F" w:rsidR="001B1006" w:rsidRPr="00A05A87" w:rsidRDefault="001B1006" w:rsidP="00A05A87"/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264"/>
        <w:gridCol w:w="6798"/>
      </w:tblGrid>
      <w:tr w:rsidR="00A26E5A" w14:paraId="5C615288" w14:textId="77777777" w:rsidTr="003818E8">
        <w:tc>
          <w:tcPr>
            <w:tcW w:w="1249" w:type="pct"/>
            <w:shd w:val="clear" w:color="auto" w:fill="F0AC1A" w:themeFill="accent3"/>
            <w:vAlign w:val="center"/>
          </w:tcPr>
          <w:p w14:paraId="0E240296" w14:textId="77777777" w:rsidR="00A26E5A" w:rsidRPr="00B362F2" w:rsidRDefault="00A26E5A" w:rsidP="00A26E5A">
            <w:pPr>
              <w:jc w:val="right"/>
              <w:rPr>
                <w:b/>
              </w:rPr>
            </w:pPr>
            <w:r w:rsidRPr="00B362F2">
              <w:rPr>
                <w:b/>
              </w:rPr>
              <w:t>Strategický cíl 1</w:t>
            </w:r>
          </w:p>
        </w:tc>
        <w:tc>
          <w:tcPr>
            <w:tcW w:w="3751" w:type="pct"/>
            <w:shd w:val="clear" w:color="auto" w:fill="F0AC1A" w:themeFill="accent3"/>
          </w:tcPr>
          <w:p w14:paraId="1683E127" w14:textId="77777777" w:rsidR="00A26E5A" w:rsidRPr="00B362F2" w:rsidRDefault="00A26E5A" w:rsidP="00DE368C">
            <w:pPr>
              <w:rPr>
                <w:b/>
              </w:rPr>
            </w:pPr>
          </w:p>
        </w:tc>
      </w:tr>
      <w:tr w:rsidR="00864987" w14:paraId="7A0A0D1C" w14:textId="77777777" w:rsidTr="003818E8">
        <w:tc>
          <w:tcPr>
            <w:tcW w:w="1249" w:type="pct"/>
            <w:shd w:val="clear" w:color="auto" w:fill="auto"/>
            <w:vAlign w:val="center"/>
          </w:tcPr>
          <w:p w14:paraId="1CA8228B" w14:textId="3C51CCA5" w:rsidR="00864987" w:rsidRDefault="00B362F2" w:rsidP="00B362F2">
            <w:pPr>
              <w:jc w:val="right"/>
            </w:pPr>
            <w:r>
              <w:t>Očekávaná změna</w:t>
            </w:r>
            <w:r w:rsidR="00A947F1">
              <w:t xml:space="preserve"> / dopad</w:t>
            </w:r>
          </w:p>
        </w:tc>
        <w:tc>
          <w:tcPr>
            <w:tcW w:w="3751" w:type="pct"/>
            <w:shd w:val="clear" w:color="auto" w:fill="auto"/>
            <w:vAlign w:val="center"/>
          </w:tcPr>
          <w:p w14:paraId="794200FD" w14:textId="77777777" w:rsidR="00864987" w:rsidRPr="00D46D3C" w:rsidRDefault="00864987" w:rsidP="00864987">
            <w:pPr>
              <w:jc w:val="left"/>
              <w:rPr>
                <w:i/>
              </w:rPr>
            </w:pPr>
            <w:r w:rsidRPr="00D46D3C">
              <w:rPr>
                <w:i/>
              </w:rPr>
              <w:t xml:space="preserve">Např. </w:t>
            </w:r>
            <w:r w:rsidR="004B4215" w:rsidRPr="00D46D3C">
              <w:rPr>
                <w:i/>
              </w:rPr>
              <w:t>s</w:t>
            </w:r>
            <w:r w:rsidRPr="00D46D3C">
              <w:rPr>
                <w:i/>
              </w:rPr>
              <w:t xml:space="preserve">nížení výskytu </w:t>
            </w:r>
            <w:r w:rsidR="0021754A">
              <w:rPr>
                <w:i/>
              </w:rPr>
              <w:t>dlouhodobé nezaměstnanosti</w:t>
            </w:r>
          </w:p>
          <w:p w14:paraId="742CE996" w14:textId="1C2DB7EB" w:rsidR="00950210" w:rsidRPr="003818E8" w:rsidRDefault="00950210" w:rsidP="00864987">
            <w:pPr>
              <w:jc w:val="left"/>
            </w:pPr>
            <w:r w:rsidRPr="00D46D3C">
              <w:rPr>
                <w:i/>
              </w:rPr>
              <w:t xml:space="preserve">= hypotéza do </w:t>
            </w:r>
            <w:proofErr w:type="gramStart"/>
            <w:r w:rsidRPr="00D46D3C">
              <w:rPr>
                <w:i/>
              </w:rPr>
              <w:t>evaluace</w:t>
            </w:r>
            <w:r w:rsidR="00A36F25">
              <w:rPr>
                <w:i/>
              </w:rPr>
              <w:t xml:space="preserve"> -</w:t>
            </w:r>
            <w:r w:rsidR="00B362F2" w:rsidRPr="00D46D3C">
              <w:rPr>
                <w:i/>
              </w:rPr>
              <w:t xml:space="preserve"> dopad</w:t>
            </w:r>
            <w:proofErr w:type="gramEnd"/>
          </w:p>
        </w:tc>
      </w:tr>
      <w:tr w:rsidR="003818E8" w14:paraId="5A5DC38C" w14:textId="77777777" w:rsidTr="003818E8">
        <w:tc>
          <w:tcPr>
            <w:tcW w:w="1249" w:type="pct"/>
            <w:shd w:val="clear" w:color="auto" w:fill="auto"/>
            <w:vAlign w:val="center"/>
          </w:tcPr>
          <w:p w14:paraId="6EA5E17B" w14:textId="44D4EA83" w:rsidR="003818E8" w:rsidRPr="003818E8" w:rsidRDefault="003818E8" w:rsidP="00A947F1">
            <w:pPr>
              <w:jc w:val="right"/>
            </w:pPr>
            <w:r w:rsidRPr="003818E8">
              <w:t>Možné ukazatele</w:t>
            </w:r>
          </w:p>
        </w:tc>
        <w:tc>
          <w:tcPr>
            <w:tcW w:w="3751" w:type="pct"/>
            <w:shd w:val="clear" w:color="auto" w:fill="auto"/>
            <w:vAlign w:val="center"/>
          </w:tcPr>
          <w:p w14:paraId="6CC824B1" w14:textId="77777777" w:rsidR="003818E8" w:rsidRDefault="0021754A" w:rsidP="00864987">
            <w:pPr>
              <w:jc w:val="left"/>
              <w:rPr>
                <w:i/>
              </w:rPr>
            </w:pPr>
            <w:r w:rsidRPr="0021754A">
              <w:rPr>
                <w:i/>
              </w:rPr>
              <w:t>Je-li relevantní</w:t>
            </w:r>
          </w:p>
          <w:p w14:paraId="553481A0" w14:textId="77777777" w:rsidR="0021754A" w:rsidRPr="0021754A" w:rsidRDefault="0021754A" w:rsidP="00864987">
            <w:pPr>
              <w:jc w:val="left"/>
              <w:rPr>
                <w:i/>
              </w:rPr>
            </w:pPr>
            <w:r>
              <w:rPr>
                <w:i/>
              </w:rPr>
              <w:t xml:space="preserve">Např. míra dlouhodobé nezaměstnanosti </w:t>
            </w:r>
          </w:p>
        </w:tc>
      </w:tr>
      <w:tr w:rsidR="00EE11EE" w14:paraId="06CBA493" w14:textId="77777777" w:rsidTr="003818E8">
        <w:tc>
          <w:tcPr>
            <w:tcW w:w="1249" w:type="pct"/>
            <w:shd w:val="clear" w:color="auto" w:fill="auto"/>
            <w:vAlign w:val="center"/>
          </w:tcPr>
          <w:p w14:paraId="4EC3E396" w14:textId="30C13735" w:rsidR="00EE11EE" w:rsidRPr="003818E8" w:rsidRDefault="00EE11EE" w:rsidP="00A947F1">
            <w:pPr>
              <w:jc w:val="right"/>
            </w:pPr>
            <w:r>
              <w:t>Gestor</w:t>
            </w:r>
          </w:p>
        </w:tc>
        <w:tc>
          <w:tcPr>
            <w:tcW w:w="3751" w:type="pct"/>
            <w:shd w:val="clear" w:color="auto" w:fill="auto"/>
            <w:vAlign w:val="center"/>
          </w:tcPr>
          <w:p w14:paraId="4BFEBDFE" w14:textId="77777777" w:rsidR="00EE11EE" w:rsidRPr="0021754A" w:rsidRDefault="00EE11EE" w:rsidP="00864987">
            <w:pPr>
              <w:jc w:val="left"/>
              <w:rPr>
                <w:i/>
              </w:rPr>
            </w:pPr>
          </w:p>
        </w:tc>
      </w:tr>
      <w:tr w:rsidR="001B1006" w14:paraId="30C27EF4" w14:textId="77777777" w:rsidTr="003818E8">
        <w:tc>
          <w:tcPr>
            <w:tcW w:w="1249" w:type="pct"/>
            <w:shd w:val="clear" w:color="auto" w:fill="auto"/>
            <w:vAlign w:val="center"/>
          </w:tcPr>
          <w:p w14:paraId="60F058FB" w14:textId="53956E4B" w:rsidR="001B1006" w:rsidRDefault="001B1006" w:rsidP="00A947F1">
            <w:pPr>
              <w:jc w:val="right"/>
            </w:pPr>
            <w:r>
              <w:t>Termín</w:t>
            </w:r>
          </w:p>
        </w:tc>
        <w:tc>
          <w:tcPr>
            <w:tcW w:w="3751" w:type="pct"/>
            <w:shd w:val="clear" w:color="auto" w:fill="auto"/>
            <w:vAlign w:val="center"/>
          </w:tcPr>
          <w:p w14:paraId="7F9275EA" w14:textId="77777777" w:rsidR="001B1006" w:rsidRPr="0021754A" w:rsidRDefault="001B1006" w:rsidP="00864987">
            <w:pPr>
              <w:jc w:val="left"/>
              <w:rPr>
                <w:i/>
              </w:rPr>
            </w:pPr>
          </w:p>
        </w:tc>
      </w:tr>
      <w:tr w:rsidR="00864987" w14:paraId="6DC55AB5" w14:textId="77777777" w:rsidTr="003818E8">
        <w:tc>
          <w:tcPr>
            <w:tcW w:w="1249" w:type="pct"/>
            <w:shd w:val="clear" w:color="auto" w:fill="009640" w:themeFill="accent4"/>
            <w:vAlign w:val="center"/>
          </w:tcPr>
          <w:p w14:paraId="5A23A554" w14:textId="77777777" w:rsidR="00864987" w:rsidRPr="00B362F2" w:rsidRDefault="00864987" w:rsidP="00864987">
            <w:pPr>
              <w:jc w:val="right"/>
              <w:rPr>
                <w:b/>
              </w:rPr>
            </w:pPr>
            <w:r w:rsidRPr="00B362F2">
              <w:rPr>
                <w:b/>
              </w:rPr>
              <w:t>Specifický cíl 1.1</w:t>
            </w:r>
          </w:p>
        </w:tc>
        <w:tc>
          <w:tcPr>
            <w:tcW w:w="3751" w:type="pct"/>
            <w:shd w:val="clear" w:color="auto" w:fill="009640" w:themeFill="accent4"/>
            <w:vAlign w:val="center"/>
          </w:tcPr>
          <w:p w14:paraId="248A6EB2" w14:textId="77777777" w:rsidR="00864987" w:rsidRPr="003818E8" w:rsidRDefault="00864987" w:rsidP="00864987">
            <w:pPr>
              <w:jc w:val="left"/>
              <w:rPr>
                <w:b/>
              </w:rPr>
            </w:pPr>
          </w:p>
        </w:tc>
      </w:tr>
      <w:tr w:rsidR="00864987" w14:paraId="5D31D9A3" w14:textId="77777777" w:rsidTr="003818E8">
        <w:tc>
          <w:tcPr>
            <w:tcW w:w="1249" w:type="pct"/>
            <w:shd w:val="clear" w:color="auto" w:fill="FFFFFF" w:themeFill="background1"/>
            <w:vAlign w:val="center"/>
          </w:tcPr>
          <w:p w14:paraId="4735CCDC" w14:textId="77777777" w:rsidR="00864987" w:rsidRDefault="00864987" w:rsidP="00864987">
            <w:pPr>
              <w:jc w:val="right"/>
            </w:pPr>
            <w:r>
              <w:t>Očekávané výsledky</w:t>
            </w:r>
          </w:p>
        </w:tc>
        <w:tc>
          <w:tcPr>
            <w:tcW w:w="3751" w:type="pct"/>
            <w:shd w:val="clear" w:color="auto" w:fill="FFFFFF" w:themeFill="background1"/>
            <w:vAlign w:val="center"/>
          </w:tcPr>
          <w:p w14:paraId="7600FE8B" w14:textId="77777777" w:rsidR="00864987" w:rsidRPr="00D46D3C" w:rsidRDefault="00864987" w:rsidP="00864987">
            <w:pPr>
              <w:jc w:val="left"/>
              <w:rPr>
                <w:i/>
              </w:rPr>
            </w:pPr>
            <w:r w:rsidRPr="00D46D3C">
              <w:rPr>
                <w:i/>
              </w:rPr>
              <w:t xml:space="preserve">Např. počet osob, které </w:t>
            </w:r>
            <w:r w:rsidR="00363BED">
              <w:rPr>
                <w:i/>
              </w:rPr>
              <w:t>si udržel</w:t>
            </w:r>
            <w:r w:rsidR="003825E1">
              <w:rPr>
                <w:i/>
              </w:rPr>
              <w:t>y</w:t>
            </w:r>
            <w:r w:rsidR="00363BED">
              <w:rPr>
                <w:i/>
              </w:rPr>
              <w:t xml:space="preserve"> zaměstnání po uplynutí zkušební doby</w:t>
            </w:r>
          </w:p>
          <w:p w14:paraId="1F32068C" w14:textId="2A6E845D" w:rsidR="00950210" w:rsidRPr="003818E8" w:rsidRDefault="00950210" w:rsidP="00864987">
            <w:pPr>
              <w:jc w:val="left"/>
            </w:pPr>
            <w:r w:rsidRPr="00D46D3C">
              <w:rPr>
                <w:i/>
              </w:rPr>
              <w:t xml:space="preserve">= </w:t>
            </w:r>
            <w:r w:rsidR="001B1006">
              <w:rPr>
                <w:i/>
              </w:rPr>
              <w:t>bezprostřední</w:t>
            </w:r>
            <w:r w:rsidRPr="00D46D3C">
              <w:rPr>
                <w:i/>
              </w:rPr>
              <w:t xml:space="preserve"> dopady (monitoring)</w:t>
            </w:r>
          </w:p>
        </w:tc>
      </w:tr>
      <w:tr w:rsidR="00970102" w14:paraId="28A5A154" w14:textId="77777777" w:rsidTr="003818E8">
        <w:tc>
          <w:tcPr>
            <w:tcW w:w="1249" w:type="pct"/>
            <w:shd w:val="clear" w:color="auto" w:fill="FFFFFF" w:themeFill="background1"/>
            <w:vAlign w:val="center"/>
          </w:tcPr>
          <w:p w14:paraId="2DBD6E85" w14:textId="0F6CEF44" w:rsidR="00970102" w:rsidRDefault="00970102" w:rsidP="00864987">
            <w:pPr>
              <w:jc w:val="right"/>
            </w:pPr>
            <w:r>
              <w:t>Indikátor výsledku</w:t>
            </w:r>
          </w:p>
        </w:tc>
        <w:tc>
          <w:tcPr>
            <w:tcW w:w="3751" w:type="pct"/>
            <w:shd w:val="clear" w:color="auto" w:fill="FFFFFF" w:themeFill="background1"/>
            <w:vAlign w:val="center"/>
          </w:tcPr>
          <w:p w14:paraId="5745B7B6" w14:textId="77777777" w:rsidR="00970102" w:rsidRPr="00D46D3C" w:rsidRDefault="00970102" w:rsidP="00864987">
            <w:pPr>
              <w:jc w:val="left"/>
              <w:rPr>
                <w:i/>
              </w:rPr>
            </w:pPr>
          </w:p>
        </w:tc>
      </w:tr>
      <w:tr w:rsidR="004E4755" w14:paraId="03C19064" w14:textId="77777777" w:rsidTr="003818E8">
        <w:tc>
          <w:tcPr>
            <w:tcW w:w="1249" w:type="pct"/>
            <w:shd w:val="clear" w:color="auto" w:fill="FFFFFF" w:themeFill="background1"/>
            <w:vAlign w:val="center"/>
          </w:tcPr>
          <w:p w14:paraId="3AD82EE1" w14:textId="42334397" w:rsidR="004E4755" w:rsidRDefault="004E4755" w:rsidP="00864987">
            <w:pPr>
              <w:jc w:val="right"/>
            </w:pPr>
            <w:r>
              <w:t>Gestor</w:t>
            </w:r>
          </w:p>
        </w:tc>
        <w:tc>
          <w:tcPr>
            <w:tcW w:w="3751" w:type="pct"/>
            <w:shd w:val="clear" w:color="auto" w:fill="FFFFFF" w:themeFill="background1"/>
            <w:vAlign w:val="center"/>
          </w:tcPr>
          <w:p w14:paraId="128B4422" w14:textId="77777777" w:rsidR="004E4755" w:rsidRPr="00D46D3C" w:rsidRDefault="004E4755" w:rsidP="00864987">
            <w:pPr>
              <w:jc w:val="left"/>
              <w:rPr>
                <w:i/>
              </w:rPr>
            </w:pPr>
          </w:p>
        </w:tc>
      </w:tr>
      <w:tr w:rsidR="001B1006" w14:paraId="5078C993" w14:textId="77777777" w:rsidTr="003818E8">
        <w:tc>
          <w:tcPr>
            <w:tcW w:w="1249" w:type="pct"/>
            <w:shd w:val="clear" w:color="auto" w:fill="FFFFFF" w:themeFill="background1"/>
            <w:vAlign w:val="center"/>
          </w:tcPr>
          <w:p w14:paraId="1D436955" w14:textId="34A0CE99" w:rsidR="001B1006" w:rsidRDefault="001B1006" w:rsidP="00864987">
            <w:pPr>
              <w:jc w:val="right"/>
            </w:pPr>
            <w:r>
              <w:t>Termín</w:t>
            </w:r>
          </w:p>
        </w:tc>
        <w:tc>
          <w:tcPr>
            <w:tcW w:w="3751" w:type="pct"/>
            <w:shd w:val="clear" w:color="auto" w:fill="FFFFFF" w:themeFill="background1"/>
            <w:vAlign w:val="center"/>
          </w:tcPr>
          <w:p w14:paraId="3E2C9C66" w14:textId="77777777" w:rsidR="001B1006" w:rsidRPr="00D46D3C" w:rsidRDefault="001B1006" w:rsidP="00864987">
            <w:pPr>
              <w:jc w:val="left"/>
              <w:rPr>
                <w:i/>
              </w:rPr>
            </w:pPr>
          </w:p>
        </w:tc>
      </w:tr>
      <w:tr w:rsidR="00864987" w14:paraId="487071FB" w14:textId="77777777" w:rsidTr="003818E8">
        <w:tc>
          <w:tcPr>
            <w:tcW w:w="1249" w:type="pct"/>
            <w:shd w:val="clear" w:color="auto" w:fill="009640" w:themeFill="accent4"/>
            <w:vAlign w:val="center"/>
          </w:tcPr>
          <w:p w14:paraId="5C772591" w14:textId="77777777" w:rsidR="00864987" w:rsidRPr="00B362F2" w:rsidRDefault="00864987" w:rsidP="00864987">
            <w:pPr>
              <w:jc w:val="right"/>
              <w:rPr>
                <w:b/>
              </w:rPr>
            </w:pPr>
            <w:r w:rsidRPr="00B362F2">
              <w:rPr>
                <w:b/>
              </w:rPr>
              <w:t>Specifický cíl 1.2</w:t>
            </w:r>
          </w:p>
        </w:tc>
        <w:tc>
          <w:tcPr>
            <w:tcW w:w="3751" w:type="pct"/>
            <w:shd w:val="clear" w:color="auto" w:fill="009640" w:themeFill="accent4"/>
            <w:vAlign w:val="center"/>
          </w:tcPr>
          <w:p w14:paraId="61E92655" w14:textId="77777777" w:rsidR="00864987" w:rsidRPr="00B362F2" w:rsidRDefault="00864987" w:rsidP="00864987">
            <w:pPr>
              <w:jc w:val="left"/>
              <w:rPr>
                <w:b/>
              </w:rPr>
            </w:pPr>
          </w:p>
        </w:tc>
      </w:tr>
      <w:tr w:rsidR="00864987" w14:paraId="7A7A6715" w14:textId="77777777" w:rsidTr="003818E8">
        <w:tc>
          <w:tcPr>
            <w:tcW w:w="1249" w:type="pct"/>
            <w:shd w:val="clear" w:color="auto" w:fill="FFFFFF" w:themeFill="background1"/>
            <w:vAlign w:val="center"/>
          </w:tcPr>
          <w:p w14:paraId="1CD181A1" w14:textId="77777777" w:rsidR="00864987" w:rsidRDefault="00864987" w:rsidP="00864987">
            <w:pPr>
              <w:jc w:val="right"/>
            </w:pPr>
            <w:r>
              <w:t>Očekávané výsledky</w:t>
            </w:r>
          </w:p>
        </w:tc>
        <w:tc>
          <w:tcPr>
            <w:tcW w:w="3751" w:type="pct"/>
            <w:shd w:val="clear" w:color="auto" w:fill="FFFFFF" w:themeFill="background1"/>
            <w:vAlign w:val="center"/>
          </w:tcPr>
          <w:p w14:paraId="2C66AFFE" w14:textId="77777777" w:rsidR="00864987" w:rsidRDefault="00864987" w:rsidP="00864987">
            <w:pPr>
              <w:jc w:val="left"/>
            </w:pPr>
          </w:p>
        </w:tc>
      </w:tr>
      <w:tr w:rsidR="00970102" w14:paraId="223B54D6" w14:textId="77777777" w:rsidTr="003818E8">
        <w:tc>
          <w:tcPr>
            <w:tcW w:w="1249" w:type="pct"/>
            <w:shd w:val="clear" w:color="auto" w:fill="FFFFFF" w:themeFill="background1"/>
            <w:vAlign w:val="center"/>
          </w:tcPr>
          <w:p w14:paraId="16D900E6" w14:textId="3D0A6ED1" w:rsidR="00970102" w:rsidRDefault="00970102" w:rsidP="00864987">
            <w:pPr>
              <w:jc w:val="right"/>
            </w:pPr>
            <w:r>
              <w:t>Indikátor výsledku</w:t>
            </w:r>
          </w:p>
        </w:tc>
        <w:tc>
          <w:tcPr>
            <w:tcW w:w="3751" w:type="pct"/>
            <w:shd w:val="clear" w:color="auto" w:fill="FFFFFF" w:themeFill="background1"/>
            <w:vAlign w:val="center"/>
          </w:tcPr>
          <w:p w14:paraId="1E043393" w14:textId="77777777" w:rsidR="00970102" w:rsidRDefault="00970102" w:rsidP="00864987">
            <w:pPr>
              <w:jc w:val="left"/>
            </w:pPr>
          </w:p>
        </w:tc>
      </w:tr>
      <w:tr w:rsidR="004E4755" w14:paraId="32D94A42" w14:textId="77777777" w:rsidTr="003818E8">
        <w:tc>
          <w:tcPr>
            <w:tcW w:w="1249" w:type="pct"/>
            <w:shd w:val="clear" w:color="auto" w:fill="FFFFFF" w:themeFill="background1"/>
            <w:vAlign w:val="center"/>
          </w:tcPr>
          <w:p w14:paraId="76493DDA" w14:textId="3C89F6D9" w:rsidR="004E4755" w:rsidRDefault="004E4755" w:rsidP="00864987">
            <w:pPr>
              <w:jc w:val="right"/>
            </w:pPr>
            <w:r>
              <w:t>Gestor</w:t>
            </w:r>
          </w:p>
        </w:tc>
        <w:tc>
          <w:tcPr>
            <w:tcW w:w="3751" w:type="pct"/>
            <w:shd w:val="clear" w:color="auto" w:fill="FFFFFF" w:themeFill="background1"/>
            <w:vAlign w:val="center"/>
          </w:tcPr>
          <w:p w14:paraId="72D6BB38" w14:textId="77777777" w:rsidR="004E4755" w:rsidRDefault="004E4755" w:rsidP="00864987">
            <w:pPr>
              <w:jc w:val="left"/>
            </w:pPr>
          </w:p>
        </w:tc>
      </w:tr>
      <w:tr w:rsidR="001B1006" w14:paraId="5BBCC09D" w14:textId="77777777" w:rsidTr="003818E8">
        <w:tc>
          <w:tcPr>
            <w:tcW w:w="1249" w:type="pct"/>
            <w:shd w:val="clear" w:color="auto" w:fill="FFFFFF" w:themeFill="background1"/>
            <w:vAlign w:val="center"/>
          </w:tcPr>
          <w:p w14:paraId="5931AB63" w14:textId="13664D4C" w:rsidR="001B1006" w:rsidRDefault="001B1006" w:rsidP="00864987">
            <w:pPr>
              <w:jc w:val="right"/>
            </w:pPr>
            <w:r>
              <w:t>Termín</w:t>
            </w:r>
          </w:p>
        </w:tc>
        <w:tc>
          <w:tcPr>
            <w:tcW w:w="3751" w:type="pct"/>
            <w:shd w:val="clear" w:color="auto" w:fill="FFFFFF" w:themeFill="background1"/>
            <w:vAlign w:val="center"/>
          </w:tcPr>
          <w:p w14:paraId="6188E4C2" w14:textId="77777777" w:rsidR="001B1006" w:rsidRDefault="001B1006" w:rsidP="00864987">
            <w:pPr>
              <w:jc w:val="left"/>
            </w:pPr>
          </w:p>
        </w:tc>
      </w:tr>
      <w:tr w:rsidR="00864987" w14:paraId="1D93398E" w14:textId="77777777" w:rsidTr="003818E8">
        <w:tc>
          <w:tcPr>
            <w:tcW w:w="1249" w:type="pct"/>
            <w:shd w:val="clear" w:color="auto" w:fill="009640" w:themeFill="accent4"/>
            <w:vAlign w:val="center"/>
          </w:tcPr>
          <w:p w14:paraId="44D1793B" w14:textId="77777777" w:rsidR="00864987" w:rsidRPr="00B362F2" w:rsidRDefault="00864987" w:rsidP="00864987">
            <w:pPr>
              <w:jc w:val="right"/>
              <w:rPr>
                <w:b/>
              </w:rPr>
            </w:pPr>
            <w:r w:rsidRPr="00B362F2">
              <w:rPr>
                <w:b/>
              </w:rPr>
              <w:t>Specifický cíl 1.3</w:t>
            </w:r>
          </w:p>
        </w:tc>
        <w:tc>
          <w:tcPr>
            <w:tcW w:w="3751" w:type="pct"/>
            <w:shd w:val="clear" w:color="auto" w:fill="009640" w:themeFill="accent4"/>
            <w:vAlign w:val="center"/>
          </w:tcPr>
          <w:p w14:paraId="332495CA" w14:textId="77777777" w:rsidR="00864987" w:rsidRPr="00B362F2" w:rsidRDefault="00864987" w:rsidP="00864987">
            <w:pPr>
              <w:jc w:val="left"/>
              <w:rPr>
                <w:b/>
              </w:rPr>
            </w:pPr>
          </w:p>
        </w:tc>
      </w:tr>
      <w:tr w:rsidR="00864987" w14:paraId="69AD22AA" w14:textId="77777777" w:rsidTr="003818E8">
        <w:tc>
          <w:tcPr>
            <w:tcW w:w="1249" w:type="pct"/>
            <w:shd w:val="clear" w:color="auto" w:fill="FFFFFF" w:themeFill="background1"/>
            <w:vAlign w:val="center"/>
          </w:tcPr>
          <w:p w14:paraId="3413C7E4" w14:textId="77777777" w:rsidR="00864987" w:rsidRDefault="00864987" w:rsidP="00864987">
            <w:pPr>
              <w:jc w:val="right"/>
            </w:pPr>
            <w:r>
              <w:t>Očekávané výsledky</w:t>
            </w:r>
          </w:p>
        </w:tc>
        <w:tc>
          <w:tcPr>
            <w:tcW w:w="3751" w:type="pct"/>
            <w:shd w:val="clear" w:color="auto" w:fill="FFFFFF" w:themeFill="background1"/>
            <w:vAlign w:val="center"/>
          </w:tcPr>
          <w:p w14:paraId="75E83E5B" w14:textId="77777777" w:rsidR="00864987" w:rsidRDefault="00864987" w:rsidP="00864987">
            <w:pPr>
              <w:jc w:val="left"/>
            </w:pPr>
          </w:p>
        </w:tc>
      </w:tr>
      <w:tr w:rsidR="00970102" w14:paraId="5BA09D75" w14:textId="77777777" w:rsidTr="003818E8">
        <w:tc>
          <w:tcPr>
            <w:tcW w:w="1249" w:type="pct"/>
            <w:shd w:val="clear" w:color="auto" w:fill="FFFFFF" w:themeFill="background1"/>
            <w:vAlign w:val="center"/>
          </w:tcPr>
          <w:p w14:paraId="728958C9" w14:textId="6B9B407F" w:rsidR="00970102" w:rsidRDefault="00970102" w:rsidP="00864987">
            <w:pPr>
              <w:jc w:val="right"/>
            </w:pPr>
            <w:r>
              <w:t>Indikátor výsledku</w:t>
            </w:r>
          </w:p>
        </w:tc>
        <w:tc>
          <w:tcPr>
            <w:tcW w:w="3751" w:type="pct"/>
            <w:shd w:val="clear" w:color="auto" w:fill="FFFFFF" w:themeFill="background1"/>
            <w:vAlign w:val="center"/>
          </w:tcPr>
          <w:p w14:paraId="1A2013B4" w14:textId="77777777" w:rsidR="00970102" w:rsidRDefault="00970102" w:rsidP="00864987">
            <w:pPr>
              <w:jc w:val="left"/>
            </w:pPr>
          </w:p>
        </w:tc>
      </w:tr>
      <w:tr w:rsidR="004E4755" w14:paraId="587A4542" w14:textId="77777777" w:rsidTr="003818E8">
        <w:tc>
          <w:tcPr>
            <w:tcW w:w="1249" w:type="pct"/>
            <w:shd w:val="clear" w:color="auto" w:fill="FFFFFF" w:themeFill="background1"/>
            <w:vAlign w:val="center"/>
          </w:tcPr>
          <w:p w14:paraId="0E33B8C4" w14:textId="2BF87A94" w:rsidR="004E4755" w:rsidRDefault="004E4755" w:rsidP="00864987">
            <w:pPr>
              <w:jc w:val="right"/>
            </w:pPr>
            <w:r>
              <w:t>Gestor</w:t>
            </w:r>
          </w:p>
        </w:tc>
        <w:tc>
          <w:tcPr>
            <w:tcW w:w="3751" w:type="pct"/>
            <w:shd w:val="clear" w:color="auto" w:fill="FFFFFF" w:themeFill="background1"/>
            <w:vAlign w:val="center"/>
          </w:tcPr>
          <w:p w14:paraId="7143FE28" w14:textId="77777777" w:rsidR="004E4755" w:rsidRDefault="004E4755" w:rsidP="00864987">
            <w:pPr>
              <w:jc w:val="left"/>
            </w:pPr>
          </w:p>
        </w:tc>
      </w:tr>
      <w:tr w:rsidR="001B1006" w14:paraId="68C49BDB" w14:textId="77777777" w:rsidTr="003818E8">
        <w:tc>
          <w:tcPr>
            <w:tcW w:w="1249" w:type="pct"/>
            <w:shd w:val="clear" w:color="auto" w:fill="FFFFFF" w:themeFill="background1"/>
            <w:vAlign w:val="center"/>
          </w:tcPr>
          <w:p w14:paraId="288AEF53" w14:textId="02499B52" w:rsidR="001B1006" w:rsidRDefault="001B1006" w:rsidP="00864987">
            <w:pPr>
              <w:jc w:val="right"/>
            </w:pPr>
            <w:r>
              <w:t>Termín</w:t>
            </w:r>
          </w:p>
        </w:tc>
        <w:tc>
          <w:tcPr>
            <w:tcW w:w="3751" w:type="pct"/>
            <w:shd w:val="clear" w:color="auto" w:fill="FFFFFF" w:themeFill="background1"/>
            <w:vAlign w:val="center"/>
          </w:tcPr>
          <w:p w14:paraId="750C0264" w14:textId="77777777" w:rsidR="001B1006" w:rsidRDefault="001B1006" w:rsidP="00864987">
            <w:pPr>
              <w:jc w:val="left"/>
            </w:pPr>
          </w:p>
        </w:tc>
      </w:tr>
    </w:tbl>
    <w:p w14:paraId="60D0B077" w14:textId="1F4A1964" w:rsidR="001B1006" w:rsidRDefault="00A05A87" w:rsidP="00A05A87">
      <w:pPr>
        <w:pStyle w:val="Titulek"/>
      </w:pPr>
      <w:bookmarkStart w:id="25" w:name="_Toc77847799"/>
      <w:r>
        <w:t xml:space="preserve">Tabulka </w:t>
      </w:r>
      <w:fldSimple w:instr=" SEQ Tabulka \* ARABIC ">
        <w:r w:rsidR="002823C4">
          <w:rPr>
            <w:noProof/>
          </w:rPr>
          <w:t>3</w:t>
        </w:r>
      </w:fldSimple>
      <w:r>
        <w:t xml:space="preserve"> Strategický cíl 1</w:t>
      </w:r>
      <w:bookmarkEnd w:id="25"/>
    </w:p>
    <w:p w14:paraId="6DF2ADEB" w14:textId="77777777" w:rsidR="001B1006" w:rsidRDefault="001B1006">
      <w:pPr>
        <w:spacing w:line="259" w:lineRule="auto"/>
        <w:jc w:val="left"/>
        <w:rPr>
          <w:rFonts w:asciiTheme="minorHAnsi" w:hAnsiTheme="minorHAnsi"/>
          <w:b/>
          <w:bCs/>
          <w:color w:val="1072B9" w:themeColor="accent1"/>
          <w:sz w:val="18"/>
          <w:szCs w:val="18"/>
        </w:rPr>
      </w:pPr>
      <w:r>
        <w:br w:type="page"/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264"/>
        <w:gridCol w:w="6798"/>
      </w:tblGrid>
      <w:tr w:rsidR="00864987" w14:paraId="210F39F5" w14:textId="77777777" w:rsidTr="003818E8">
        <w:tc>
          <w:tcPr>
            <w:tcW w:w="1249" w:type="pct"/>
            <w:shd w:val="clear" w:color="auto" w:fill="F0AC1A" w:themeFill="accent3"/>
            <w:vAlign w:val="center"/>
          </w:tcPr>
          <w:p w14:paraId="3217CC78" w14:textId="77777777" w:rsidR="00864987" w:rsidRPr="00B362F2" w:rsidRDefault="00864987" w:rsidP="00864987">
            <w:pPr>
              <w:jc w:val="right"/>
              <w:rPr>
                <w:b/>
              </w:rPr>
            </w:pPr>
            <w:r w:rsidRPr="00B362F2">
              <w:rPr>
                <w:b/>
              </w:rPr>
              <w:lastRenderedPageBreak/>
              <w:t>Strategický cíl 2</w:t>
            </w:r>
          </w:p>
        </w:tc>
        <w:tc>
          <w:tcPr>
            <w:tcW w:w="3751" w:type="pct"/>
            <w:shd w:val="clear" w:color="auto" w:fill="F0AC1A" w:themeFill="accent3"/>
          </w:tcPr>
          <w:p w14:paraId="560BE2F8" w14:textId="77777777" w:rsidR="00864987" w:rsidRPr="00B362F2" w:rsidRDefault="00864987" w:rsidP="00864987">
            <w:pPr>
              <w:rPr>
                <w:b/>
              </w:rPr>
            </w:pPr>
          </w:p>
        </w:tc>
      </w:tr>
      <w:tr w:rsidR="003818E8" w14:paraId="7C55B519" w14:textId="77777777" w:rsidTr="003818E8">
        <w:tc>
          <w:tcPr>
            <w:tcW w:w="1249" w:type="pct"/>
            <w:shd w:val="clear" w:color="auto" w:fill="auto"/>
            <w:vAlign w:val="center"/>
          </w:tcPr>
          <w:p w14:paraId="602F3B20" w14:textId="01385201" w:rsidR="003818E8" w:rsidRDefault="003818E8" w:rsidP="003818E8">
            <w:pPr>
              <w:jc w:val="right"/>
            </w:pPr>
            <w:r>
              <w:t>Očekávaná změna</w:t>
            </w:r>
            <w:r w:rsidR="00A947F1">
              <w:t xml:space="preserve"> / dopad</w:t>
            </w:r>
          </w:p>
        </w:tc>
        <w:tc>
          <w:tcPr>
            <w:tcW w:w="3751" w:type="pct"/>
            <w:shd w:val="clear" w:color="auto" w:fill="auto"/>
            <w:vAlign w:val="center"/>
          </w:tcPr>
          <w:p w14:paraId="0EFC33A3" w14:textId="77777777" w:rsidR="003818E8" w:rsidRPr="003818E8" w:rsidRDefault="003818E8" w:rsidP="003818E8">
            <w:pPr>
              <w:jc w:val="left"/>
            </w:pPr>
          </w:p>
        </w:tc>
      </w:tr>
      <w:tr w:rsidR="003818E8" w14:paraId="001DBE4D" w14:textId="77777777" w:rsidTr="003818E8">
        <w:tc>
          <w:tcPr>
            <w:tcW w:w="1249" w:type="pct"/>
            <w:shd w:val="clear" w:color="auto" w:fill="auto"/>
            <w:vAlign w:val="center"/>
          </w:tcPr>
          <w:p w14:paraId="7F118BD2" w14:textId="50146CDE" w:rsidR="003818E8" w:rsidRPr="003818E8" w:rsidRDefault="003818E8" w:rsidP="00A947F1">
            <w:pPr>
              <w:jc w:val="right"/>
            </w:pPr>
            <w:r w:rsidRPr="003818E8">
              <w:t>Možné ukazatele</w:t>
            </w:r>
          </w:p>
        </w:tc>
        <w:tc>
          <w:tcPr>
            <w:tcW w:w="3751" w:type="pct"/>
            <w:shd w:val="clear" w:color="auto" w:fill="auto"/>
            <w:vAlign w:val="center"/>
          </w:tcPr>
          <w:p w14:paraId="5F2DEE59" w14:textId="77777777" w:rsidR="003818E8" w:rsidRPr="003818E8" w:rsidRDefault="003818E8" w:rsidP="003818E8">
            <w:pPr>
              <w:jc w:val="left"/>
            </w:pPr>
          </w:p>
        </w:tc>
      </w:tr>
      <w:tr w:rsidR="00EE11EE" w14:paraId="76831739" w14:textId="77777777" w:rsidTr="003818E8">
        <w:tc>
          <w:tcPr>
            <w:tcW w:w="1249" w:type="pct"/>
            <w:shd w:val="clear" w:color="auto" w:fill="auto"/>
            <w:vAlign w:val="center"/>
          </w:tcPr>
          <w:p w14:paraId="3175DE1D" w14:textId="611FAFB2" w:rsidR="00EE11EE" w:rsidRPr="003818E8" w:rsidRDefault="00EE11EE" w:rsidP="00A947F1">
            <w:pPr>
              <w:jc w:val="right"/>
            </w:pPr>
            <w:r>
              <w:t>Gestor</w:t>
            </w:r>
          </w:p>
        </w:tc>
        <w:tc>
          <w:tcPr>
            <w:tcW w:w="3751" w:type="pct"/>
            <w:shd w:val="clear" w:color="auto" w:fill="auto"/>
            <w:vAlign w:val="center"/>
          </w:tcPr>
          <w:p w14:paraId="11D6BFA7" w14:textId="77777777" w:rsidR="00EE11EE" w:rsidRPr="003818E8" w:rsidRDefault="00EE11EE" w:rsidP="003818E8">
            <w:pPr>
              <w:jc w:val="left"/>
            </w:pPr>
          </w:p>
        </w:tc>
      </w:tr>
      <w:tr w:rsidR="001B1006" w14:paraId="162D0383" w14:textId="77777777" w:rsidTr="003818E8">
        <w:tc>
          <w:tcPr>
            <w:tcW w:w="1249" w:type="pct"/>
            <w:shd w:val="clear" w:color="auto" w:fill="auto"/>
            <w:vAlign w:val="center"/>
          </w:tcPr>
          <w:p w14:paraId="07CAA16C" w14:textId="2F2DC138" w:rsidR="001B1006" w:rsidRDefault="001B1006" w:rsidP="00A947F1">
            <w:pPr>
              <w:jc w:val="right"/>
            </w:pPr>
            <w:r>
              <w:t>Termín</w:t>
            </w:r>
          </w:p>
        </w:tc>
        <w:tc>
          <w:tcPr>
            <w:tcW w:w="3751" w:type="pct"/>
            <w:shd w:val="clear" w:color="auto" w:fill="auto"/>
            <w:vAlign w:val="center"/>
          </w:tcPr>
          <w:p w14:paraId="039F6D34" w14:textId="77777777" w:rsidR="001B1006" w:rsidRPr="003818E8" w:rsidRDefault="001B1006" w:rsidP="003818E8">
            <w:pPr>
              <w:jc w:val="left"/>
            </w:pPr>
          </w:p>
        </w:tc>
      </w:tr>
      <w:tr w:rsidR="00970102" w14:paraId="2CD4CA1F" w14:textId="77777777" w:rsidTr="003818E8">
        <w:tc>
          <w:tcPr>
            <w:tcW w:w="1249" w:type="pct"/>
            <w:shd w:val="clear" w:color="auto" w:fill="009640" w:themeFill="accent4"/>
            <w:vAlign w:val="center"/>
          </w:tcPr>
          <w:p w14:paraId="101A4E04" w14:textId="3DA123B5" w:rsidR="00970102" w:rsidRPr="00B362F2" w:rsidRDefault="00970102" w:rsidP="00970102">
            <w:pPr>
              <w:jc w:val="right"/>
              <w:rPr>
                <w:b/>
              </w:rPr>
            </w:pPr>
            <w:r w:rsidRPr="00B362F2">
              <w:rPr>
                <w:b/>
              </w:rPr>
              <w:t xml:space="preserve">Specifický cíl </w:t>
            </w:r>
            <w:r>
              <w:rPr>
                <w:b/>
              </w:rPr>
              <w:t>2</w:t>
            </w:r>
            <w:r w:rsidRPr="00B362F2">
              <w:rPr>
                <w:b/>
              </w:rPr>
              <w:t>.</w:t>
            </w:r>
            <w:r>
              <w:rPr>
                <w:b/>
              </w:rPr>
              <w:t>1</w:t>
            </w:r>
          </w:p>
        </w:tc>
        <w:tc>
          <w:tcPr>
            <w:tcW w:w="3751" w:type="pct"/>
            <w:shd w:val="clear" w:color="auto" w:fill="009640" w:themeFill="accent4"/>
            <w:vAlign w:val="center"/>
          </w:tcPr>
          <w:p w14:paraId="5C2FB237" w14:textId="77777777" w:rsidR="00970102" w:rsidRPr="00B362F2" w:rsidRDefault="00970102" w:rsidP="00970102">
            <w:pPr>
              <w:jc w:val="left"/>
              <w:rPr>
                <w:b/>
              </w:rPr>
            </w:pPr>
          </w:p>
        </w:tc>
      </w:tr>
      <w:tr w:rsidR="00970102" w14:paraId="6EAC61B4" w14:textId="77777777" w:rsidTr="003818E8">
        <w:tc>
          <w:tcPr>
            <w:tcW w:w="1249" w:type="pct"/>
            <w:shd w:val="clear" w:color="auto" w:fill="FFFFFF" w:themeFill="background1"/>
            <w:vAlign w:val="center"/>
          </w:tcPr>
          <w:p w14:paraId="7A5AC0A7" w14:textId="17D670EC" w:rsidR="00970102" w:rsidRDefault="00970102" w:rsidP="00970102">
            <w:pPr>
              <w:jc w:val="right"/>
            </w:pPr>
            <w:r>
              <w:t>Očekávané výsledky</w:t>
            </w:r>
          </w:p>
        </w:tc>
        <w:tc>
          <w:tcPr>
            <w:tcW w:w="3751" w:type="pct"/>
            <w:shd w:val="clear" w:color="auto" w:fill="FFFFFF" w:themeFill="background1"/>
            <w:vAlign w:val="center"/>
          </w:tcPr>
          <w:p w14:paraId="069DCC1E" w14:textId="77777777" w:rsidR="00970102" w:rsidRDefault="00970102" w:rsidP="00970102">
            <w:pPr>
              <w:jc w:val="left"/>
            </w:pPr>
          </w:p>
        </w:tc>
      </w:tr>
      <w:tr w:rsidR="00970102" w14:paraId="08CE97CB" w14:textId="77777777" w:rsidTr="003818E8">
        <w:tc>
          <w:tcPr>
            <w:tcW w:w="1249" w:type="pct"/>
            <w:shd w:val="clear" w:color="auto" w:fill="009640" w:themeFill="accent4"/>
            <w:vAlign w:val="center"/>
          </w:tcPr>
          <w:p w14:paraId="662D292E" w14:textId="5E800295" w:rsidR="00970102" w:rsidRPr="00B362F2" w:rsidRDefault="00970102" w:rsidP="00970102">
            <w:pPr>
              <w:jc w:val="right"/>
              <w:rPr>
                <w:b/>
              </w:rPr>
            </w:pPr>
            <w:r>
              <w:t>Indikátor výsledku</w:t>
            </w:r>
          </w:p>
        </w:tc>
        <w:tc>
          <w:tcPr>
            <w:tcW w:w="3751" w:type="pct"/>
            <w:shd w:val="clear" w:color="auto" w:fill="009640" w:themeFill="accent4"/>
            <w:vAlign w:val="center"/>
          </w:tcPr>
          <w:p w14:paraId="6D91AE0A" w14:textId="77777777" w:rsidR="00970102" w:rsidRPr="00B362F2" w:rsidRDefault="00970102" w:rsidP="00970102">
            <w:pPr>
              <w:jc w:val="left"/>
              <w:rPr>
                <w:b/>
              </w:rPr>
            </w:pPr>
          </w:p>
        </w:tc>
      </w:tr>
      <w:tr w:rsidR="00970102" w14:paraId="19AB2B68" w14:textId="77777777" w:rsidTr="003818E8">
        <w:tc>
          <w:tcPr>
            <w:tcW w:w="1249" w:type="pct"/>
            <w:shd w:val="clear" w:color="auto" w:fill="FFFFFF" w:themeFill="background1"/>
            <w:vAlign w:val="center"/>
          </w:tcPr>
          <w:p w14:paraId="78A1F86C" w14:textId="747B6CA8" w:rsidR="00970102" w:rsidRDefault="00970102" w:rsidP="00970102">
            <w:pPr>
              <w:jc w:val="right"/>
            </w:pPr>
            <w:r>
              <w:t>Gestor</w:t>
            </w:r>
          </w:p>
        </w:tc>
        <w:tc>
          <w:tcPr>
            <w:tcW w:w="3751" w:type="pct"/>
            <w:shd w:val="clear" w:color="auto" w:fill="FFFFFF" w:themeFill="background1"/>
            <w:vAlign w:val="center"/>
          </w:tcPr>
          <w:p w14:paraId="78C4317B" w14:textId="77777777" w:rsidR="00970102" w:rsidRDefault="00970102" w:rsidP="00970102">
            <w:pPr>
              <w:jc w:val="left"/>
            </w:pPr>
          </w:p>
        </w:tc>
      </w:tr>
      <w:tr w:rsidR="001B1006" w14:paraId="61CCEF08" w14:textId="77777777" w:rsidTr="003818E8">
        <w:tc>
          <w:tcPr>
            <w:tcW w:w="1249" w:type="pct"/>
            <w:shd w:val="clear" w:color="auto" w:fill="FFFFFF" w:themeFill="background1"/>
            <w:vAlign w:val="center"/>
          </w:tcPr>
          <w:p w14:paraId="0CB8B78D" w14:textId="64B806BF" w:rsidR="001B1006" w:rsidRDefault="001B1006" w:rsidP="00970102">
            <w:pPr>
              <w:jc w:val="right"/>
            </w:pPr>
            <w:r>
              <w:t>Termín</w:t>
            </w:r>
          </w:p>
        </w:tc>
        <w:tc>
          <w:tcPr>
            <w:tcW w:w="3751" w:type="pct"/>
            <w:shd w:val="clear" w:color="auto" w:fill="FFFFFF" w:themeFill="background1"/>
            <w:vAlign w:val="center"/>
          </w:tcPr>
          <w:p w14:paraId="256654B8" w14:textId="77777777" w:rsidR="001B1006" w:rsidRDefault="001B1006" w:rsidP="00970102">
            <w:pPr>
              <w:jc w:val="left"/>
            </w:pPr>
          </w:p>
        </w:tc>
      </w:tr>
      <w:tr w:rsidR="00970102" w14:paraId="36193C51" w14:textId="77777777" w:rsidTr="003818E8">
        <w:tc>
          <w:tcPr>
            <w:tcW w:w="1249" w:type="pct"/>
            <w:shd w:val="clear" w:color="auto" w:fill="009640" w:themeFill="accent4"/>
            <w:vAlign w:val="center"/>
          </w:tcPr>
          <w:p w14:paraId="56ACE1AA" w14:textId="08657873" w:rsidR="00970102" w:rsidRPr="00B362F2" w:rsidRDefault="00970102" w:rsidP="00970102">
            <w:pPr>
              <w:jc w:val="right"/>
              <w:rPr>
                <w:b/>
              </w:rPr>
            </w:pPr>
            <w:r>
              <w:rPr>
                <w:b/>
              </w:rPr>
              <w:t>Specifický cíl 2.2</w:t>
            </w:r>
          </w:p>
        </w:tc>
        <w:tc>
          <w:tcPr>
            <w:tcW w:w="3751" w:type="pct"/>
            <w:shd w:val="clear" w:color="auto" w:fill="009640" w:themeFill="accent4"/>
            <w:vAlign w:val="center"/>
          </w:tcPr>
          <w:p w14:paraId="415A0908" w14:textId="77777777" w:rsidR="00970102" w:rsidRPr="00B362F2" w:rsidRDefault="00970102" w:rsidP="00970102">
            <w:pPr>
              <w:jc w:val="left"/>
              <w:rPr>
                <w:b/>
              </w:rPr>
            </w:pPr>
          </w:p>
        </w:tc>
      </w:tr>
      <w:tr w:rsidR="00970102" w14:paraId="51B47257" w14:textId="77777777" w:rsidTr="003818E8">
        <w:tc>
          <w:tcPr>
            <w:tcW w:w="1249" w:type="pct"/>
            <w:shd w:val="clear" w:color="auto" w:fill="FFFFFF" w:themeFill="background1"/>
            <w:vAlign w:val="center"/>
          </w:tcPr>
          <w:p w14:paraId="012BC30D" w14:textId="0690784D" w:rsidR="00970102" w:rsidRDefault="00970102" w:rsidP="00970102">
            <w:pPr>
              <w:jc w:val="right"/>
            </w:pPr>
            <w:r>
              <w:t>Očekávané výsledky</w:t>
            </w:r>
          </w:p>
        </w:tc>
        <w:tc>
          <w:tcPr>
            <w:tcW w:w="3751" w:type="pct"/>
            <w:shd w:val="clear" w:color="auto" w:fill="FFFFFF" w:themeFill="background1"/>
            <w:vAlign w:val="center"/>
          </w:tcPr>
          <w:p w14:paraId="06E6721D" w14:textId="77777777" w:rsidR="00970102" w:rsidRDefault="00970102" w:rsidP="00970102">
            <w:pPr>
              <w:jc w:val="left"/>
            </w:pPr>
          </w:p>
        </w:tc>
      </w:tr>
      <w:tr w:rsidR="00970102" w14:paraId="736E53DC" w14:textId="77777777" w:rsidTr="003818E8">
        <w:tc>
          <w:tcPr>
            <w:tcW w:w="1249" w:type="pct"/>
            <w:shd w:val="clear" w:color="auto" w:fill="FFFFFF" w:themeFill="background1"/>
            <w:vAlign w:val="center"/>
          </w:tcPr>
          <w:p w14:paraId="22A74F14" w14:textId="6A941B60" w:rsidR="00970102" w:rsidRDefault="00970102" w:rsidP="00970102">
            <w:pPr>
              <w:jc w:val="right"/>
            </w:pPr>
            <w:r>
              <w:t>Indikátor výsledku</w:t>
            </w:r>
          </w:p>
        </w:tc>
        <w:tc>
          <w:tcPr>
            <w:tcW w:w="3751" w:type="pct"/>
            <w:shd w:val="clear" w:color="auto" w:fill="FFFFFF" w:themeFill="background1"/>
            <w:vAlign w:val="center"/>
          </w:tcPr>
          <w:p w14:paraId="07917CD3" w14:textId="77777777" w:rsidR="00970102" w:rsidRDefault="00970102" w:rsidP="00970102">
            <w:pPr>
              <w:jc w:val="left"/>
            </w:pPr>
          </w:p>
        </w:tc>
      </w:tr>
      <w:tr w:rsidR="00970102" w14:paraId="79C00BAC" w14:textId="77777777" w:rsidTr="003818E8">
        <w:tc>
          <w:tcPr>
            <w:tcW w:w="1249" w:type="pct"/>
            <w:shd w:val="clear" w:color="auto" w:fill="FFFFFF" w:themeFill="background1"/>
            <w:vAlign w:val="center"/>
          </w:tcPr>
          <w:p w14:paraId="142196FB" w14:textId="578CCD8E" w:rsidR="00970102" w:rsidRDefault="00970102" w:rsidP="00970102">
            <w:pPr>
              <w:jc w:val="right"/>
            </w:pPr>
            <w:r>
              <w:t>Gestor</w:t>
            </w:r>
          </w:p>
        </w:tc>
        <w:tc>
          <w:tcPr>
            <w:tcW w:w="3751" w:type="pct"/>
            <w:shd w:val="clear" w:color="auto" w:fill="FFFFFF" w:themeFill="background1"/>
            <w:vAlign w:val="center"/>
          </w:tcPr>
          <w:p w14:paraId="67A9D793" w14:textId="77777777" w:rsidR="00970102" w:rsidRDefault="00970102" w:rsidP="00970102">
            <w:pPr>
              <w:jc w:val="left"/>
            </w:pPr>
          </w:p>
        </w:tc>
      </w:tr>
      <w:tr w:rsidR="001B1006" w14:paraId="6A11E5CC" w14:textId="77777777" w:rsidTr="003818E8">
        <w:tc>
          <w:tcPr>
            <w:tcW w:w="1249" w:type="pct"/>
            <w:shd w:val="clear" w:color="auto" w:fill="FFFFFF" w:themeFill="background1"/>
            <w:vAlign w:val="center"/>
          </w:tcPr>
          <w:p w14:paraId="13526F0B" w14:textId="577F93F9" w:rsidR="001B1006" w:rsidRDefault="001B1006" w:rsidP="00970102">
            <w:pPr>
              <w:jc w:val="right"/>
            </w:pPr>
            <w:r>
              <w:t>Termín</w:t>
            </w:r>
          </w:p>
        </w:tc>
        <w:tc>
          <w:tcPr>
            <w:tcW w:w="3751" w:type="pct"/>
            <w:shd w:val="clear" w:color="auto" w:fill="FFFFFF" w:themeFill="background1"/>
            <w:vAlign w:val="center"/>
          </w:tcPr>
          <w:p w14:paraId="5C7AB22A" w14:textId="77777777" w:rsidR="001B1006" w:rsidRDefault="001B1006" w:rsidP="00970102">
            <w:pPr>
              <w:jc w:val="left"/>
            </w:pPr>
          </w:p>
        </w:tc>
      </w:tr>
      <w:tr w:rsidR="00970102" w14:paraId="0B6DAA1F" w14:textId="77777777" w:rsidTr="00970102">
        <w:tc>
          <w:tcPr>
            <w:tcW w:w="1249" w:type="pct"/>
            <w:shd w:val="clear" w:color="auto" w:fill="009640" w:themeFill="accent4"/>
            <w:vAlign w:val="center"/>
          </w:tcPr>
          <w:p w14:paraId="10BB7D55" w14:textId="092426A8" w:rsidR="00970102" w:rsidRDefault="00970102" w:rsidP="00970102">
            <w:pPr>
              <w:jc w:val="right"/>
            </w:pPr>
            <w:r w:rsidRPr="00B362F2">
              <w:rPr>
                <w:b/>
              </w:rPr>
              <w:t>Strategický cíl 2</w:t>
            </w:r>
          </w:p>
        </w:tc>
        <w:tc>
          <w:tcPr>
            <w:tcW w:w="3751" w:type="pct"/>
            <w:shd w:val="clear" w:color="auto" w:fill="009640" w:themeFill="accent4"/>
          </w:tcPr>
          <w:p w14:paraId="03C3D922" w14:textId="77777777" w:rsidR="00970102" w:rsidRDefault="00970102" w:rsidP="00970102">
            <w:pPr>
              <w:jc w:val="left"/>
            </w:pPr>
          </w:p>
        </w:tc>
      </w:tr>
      <w:tr w:rsidR="00970102" w14:paraId="78651019" w14:textId="77777777" w:rsidTr="00970102">
        <w:tc>
          <w:tcPr>
            <w:tcW w:w="1249" w:type="pct"/>
            <w:shd w:val="clear" w:color="auto" w:fill="FFFFFF" w:themeFill="background1"/>
            <w:vAlign w:val="center"/>
          </w:tcPr>
          <w:p w14:paraId="2AF23988" w14:textId="58278D43" w:rsidR="00970102" w:rsidRPr="00B362F2" w:rsidRDefault="00970102" w:rsidP="00970102">
            <w:pPr>
              <w:jc w:val="right"/>
              <w:rPr>
                <w:b/>
              </w:rPr>
            </w:pPr>
            <w:r>
              <w:t>Očekávaná změna / dopad</w:t>
            </w:r>
          </w:p>
        </w:tc>
        <w:tc>
          <w:tcPr>
            <w:tcW w:w="3751" w:type="pct"/>
            <w:shd w:val="clear" w:color="auto" w:fill="FFFFFF" w:themeFill="background1"/>
            <w:vAlign w:val="center"/>
          </w:tcPr>
          <w:p w14:paraId="2995F1AC" w14:textId="77777777" w:rsidR="00970102" w:rsidRDefault="00970102" w:rsidP="00970102">
            <w:pPr>
              <w:jc w:val="left"/>
            </w:pPr>
          </w:p>
        </w:tc>
      </w:tr>
      <w:tr w:rsidR="00970102" w14:paraId="5334F027" w14:textId="77777777" w:rsidTr="00A22C09">
        <w:tc>
          <w:tcPr>
            <w:tcW w:w="1249" w:type="pct"/>
            <w:shd w:val="clear" w:color="auto" w:fill="FFFFFF" w:themeFill="background1"/>
            <w:vAlign w:val="center"/>
          </w:tcPr>
          <w:p w14:paraId="23029A8E" w14:textId="30EDE71A" w:rsidR="00970102" w:rsidRDefault="00970102" w:rsidP="00970102">
            <w:pPr>
              <w:jc w:val="right"/>
            </w:pPr>
            <w:r w:rsidRPr="003818E8">
              <w:t>Možné ukazatele</w:t>
            </w:r>
          </w:p>
        </w:tc>
        <w:tc>
          <w:tcPr>
            <w:tcW w:w="3751" w:type="pct"/>
            <w:shd w:val="clear" w:color="auto" w:fill="FFFFFF" w:themeFill="background1"/>
            <w:vAlign w:val="center"/>
          </w:tcPr>
          <w:p w14:paraId="35EFFFCB" w14:textId="77777777" w:rsidR="00970102" w:rsidRDefault="00970102" w:rsidP="00970102">
            <w:pPr>
              <w:jc w:val="left"/>
            </w:pPr>
          </w:p>
        </w:tc>
      </w:tr>
      <w:tr w:rsidR="00970102" w14:paraId="36156E7F" w14:textId="77777777" w:rsidTr="00A22C09">
        <w:tc>
          <w:tcPr>
            <w:tcW w:w="1249" w:type="pct"/>
            <w:shd w:val="clear" w:color="auto" w:fill="FFFFFF" w:themeFill="background1"/>
            <w:vAlign w:val="center"/>
          </w:tcPr>
          <w:p w14:paraId="634F836D" w14:textId="6F3CC517" w:rsidR="00970102" w:rsidRPr="003818E8" w:rsidRDefault="00970102" w:rsidP="00970102">
            <w:pPr>
              <w:jc w:val="right"/>
            </w:pPr>
            <w:r>
              <w:t>Gestor</w:t>
            </w:r>
          </w:p>
        </w:tc>
        <w:tc>
          <w:tcPr>
            <w:tcW w:w="3751" w:type="pct"/>
            <w:shd w:val="clear" w:color="auto" w:fill="FFFFFF" w:themeFill="background1"/>
            <w:vAlign w:val="center"/>
          </w:tcPr>
          <w:p w14:paraId="7C71D56B" w14:textId="77777777" w:rsidR="00970102" w:rsidRDefault="00970102" w:rsidP="00970102">
            <w:pPr>
              <w:jc w:val="left"/>
            </w:pPr>
          </w:p>
        </w:tc>
      </w:tr>
      <w:tr w:rsidR="001B1006" w14:paraId="0C7BBBB0" w14:textId="77777777" w:rsidTr="00A22C09">
        <w:tc>
          <w:tcPr>
            <w:tcW w:w="1249" w:type="pct"/>
            <w:shd w:val="clear" w:color="auto" w:fill="FFFFFF" w:themeFill="background1"/>
            <w:vAlign w:val="center"/>
          </w:tcPr>
          <w:p w14:paraId="4A94DD10" w14:textId="4EB14153" w:rsidR="001B1006" w:rsidRDefault="001B1006" w:rsidP="00970102">
            <w:pPr>
              <w:jc w:val="right"/>
            </w:pPr>
            <w:r>
              <w:t>Termín</w:t>
            </w:r>
          </w:p>
        </w:tc>
        <w:tc>
          <w:tcPr>
            <w:tcW w:w="3751" w:type="pct"/>
            <w:shd w:val="clear" w:color="auto" w:fill="FFFFFF" w:themeFill="background1"/>
            <w:vAlign w:val="center"/>
          </w:tcPr>
          <w:p w14:paraId="4BF18B59" w14:textId="77777777" w:rsidR="001B1006" w:rsidRDefault="001B1006" w:rsidP="00970102">
            <w:pPr>
              <w:jc w:val="left"/>
            </w:pPr>
          </w:p>
        </w:tc>
      </w:tr>
    </w:tbl>
    <w:p w14:paraId="44748579" w14:textId="66DBC032" w:rsidR="002823C4" w:rsidRDefault="002823C4" w:rsidP="002823C4">
      <w:pPr>
        <w:pStyle w:val="Titulek"/>
      </w:pPr>
      <w:bookmarkStart w:id="26" w:name="_Toc77847800"/>
      <w:r>
        <w:t xml:space="preserve">Tabulka </w:t>
      </w:r>
      <w:fldSimple w:instr=" SEQ Tabulka \* ARABIC ">
        <w:r>
          <w:rPr>
            <w:noProof/>
          </w:rPr>
          <w:t>4</w:t>
        </w:r>
      </w:fldSimple>
      <w:r>
        <w:t xml:space="preserve"> Strategický cíl 2</w:t>
      </w:r>
      <w:bookmarkEnd w:id="26"/>
    </w:p>
    <w:p w14:paraId="392163C6" w14:textId="77777777" w:rsidR="003818E8" w:rsidRPr="00DC5A91" w:rsidRDefault="003818E8" w:rsidP="003818E8">
      <w:pPr>
        <w:spacing w:before="240"/>
        <w:rPr>
          <w:i/>
        </w:rPr>
      </w:pPr>
      <w:r w:rsidRPr="00DC5A91">
        <w:rPr>
          <w:i/>
        </w:rPr>
        <w:t>A obdob</w:t>
      </w:r>
      <w:r w:rsidR="007F5F26" w:rsidRPr="00DC5A91">
        <w:rPr>
          <w:i/>
        </w:rPr>
        <w:t xml:space="preserve">ně pro další prioritní oblasti, případně ubrat / přidat další strategické cíle. </w:t>
      </w:r>
    </w:p>
    <w:p w14:paraId="38D6DEEB" w14:textId="77777777" w:rsidR="008F27BB" w:rsidRDefault="008F27BB" w:rsidP="0013413B"/>
    <w:p w14:paraId="2632BD22" w14:textId="77777777" w:rsidR="00CD204D" w:rsidRDefault="00CD204D">
      <w:pPr>
        <w:spacing w:line="259" w:lineRule="auto"/>
        <w:jc w:val="left"/>
      </w:pPr>
    </w:p>
    <w:p w14:paraId="038E7A14" w14:textId="77777777" w:rsidR="00CD204D" w:rsidRDefault="00CD204D">
      <w:pPr>
        <w:spacing w:line="259" w:lineRule="auto"/>
        <w:jc w:val="left"/>
      </w:pPr>
    </w:p>
    <w:p w14:paraId="0BEDF1A3" w14:textId="77777777" w:rsidR="00CD204D" w:rsidRDefault="00CD204D">
      <w:pPr>
        <w:spacing w:line="259" w:lineRule="auto"/>
        <w:jc w:val="left"/>
      </w:pPr>
    </w:p>
    <w:p w14:paraId="425BBFAC" w14:textId="77777777" w:rsidR="00CD204D" w:rsidRDefault="00CD204D">
      <w:pPr>
        <w:spacing w:line="259" w:lineRule="auto"/>
        <w:jc w:val="left"/>
      </w:pPr>
    </w:p>
    <w:p w14:paraId="54D511EF" w14:textId="77777777" w:rsidR="00CD204D" w:rsidRDefault="00CD204D">
      <w:pPr>
        <w:spacing w:line="259" w:lineRule="auto"/>
        <w:jc w:val="left"/>
      </w:pPr>
    </w:p>
    <w:p w14:paraId="0D1DDF9C" w14:textId="77777777" w:rsidR="00CD204D" w:rsidRDefault="00CD204D">
      <w:pPr>
        <w:spacing w:line="259" w:lineRule="auto"/>
        <w:jc w:val="left"/>
      </w:pPr>
    </w:p>
    <w:p w14:paraId="4E1818B8" w14:textId="77777777" w:rsidR="00CD204D" w:rsidRDefault="00CD204D">
      <w:pPr>
        <w:spacing w:line="259" w:lineRule="auto"/>
        <w:jc w:val="left"/>
      </w:pPr>
    </w:p>
    <w:p w14:paraId="0D793BC4" w14:textId="77777777" w:rsidR="00CD204D" w:rsidRDefault="00CD204D">
      <w:pPr>
        <w:spacing w:line="259" w:lineRule="auto"/>
        <w:jc w:val="left"/>
      </w:pPr>
    </w:p>
    <w:p w14:paraId="7EF67769" w14:textId="77777777" w:rsidR="00CD204D" w:rsidRDefault="00CD204D">
      <w:pPr>
        <w:spacing w:line="259" w:lineRule="auto"/>
        <w:jc w:val="left"/>
      </w:pPr>
    </w:p>
    <w:p w14:paraId="504FF39A" w14:textId="77777777" w:rsidR="00CD204D" w:rsidRDefault="00CD204D">
      <w:pPr>
        <w:spacing w:line="259" w:lineRule="auto"/>
        <w:jc w:val="left"/>
      </w:pPr>
    </w:p>
    <w:p w14:paraId="2641298C" w14:textId="73C9C28B" w:rsidR="001B1006" w:rsidRDefault="001B1006">
      <w:pPr>
        <w:spacing w:line="259" w:lineRule="auto"/>
        <w:jc w:val="left"/>
        <w:rPr>
          <w:b/>
          <w:color w:val="1072B9" w:themeColor="accent1"/>
        </w:rPr>
      </w:pPr>
      <w:r>
        <w:br w:type="page"/>
      </w:r>
    </w:p>
    <w:p w14:paraId="58A35DAA" w14:textId="4609FB48" w:rsidR="00A23327" w:rsidRDefault="00CD204D" w:rsidP="001B1006">
      <w:pPr>
        <w:pStyle w:val="Nadpis3"/>
        <w:numPr>
          <w:ilvl w:val="0"/>
          <w:numId w:val="0"/>
        </w:numPr>
      </w:pPr>
      <w:bookmarkStart w:id="27" w:name="_Toc78542093"/>
      <w:r>
        <w:lastRenderedPageBreak/>
        <w:t>Specifický cíl</w:t>
      </w:r>
      <w:r w:rsidR="006916FC">
        <w:t xml:space="preserve"> 1.1 XX</w:t>
      </w:r>
      <w:bookmarkEnd w:id="27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076"/>
        <w:gridCol w:w="6986"/>
      </w:tblGrid>
      <w:tr w:rsidR="006C5F17" w14:paraId="31ED936D" w14:textId="77777777" w:rsidTr="002823C4">
        <w:tc>
          <w:tcPr>
            <w:tcW w:w="2076" w:type="dxa"/>
            <w:shd w:val="clear" w:color="auto" w:fill="B7FFD5" w:themeFill="accent4" w:themeFillTint="33"/>
          </w:tcPr>
          <w:p w14:paraId="0E4D2494" w14:textId="77777777" w:rsidR="006C5F17" w:rsidRPr="006B1FF7" w:rsidRDefault="006C5F17" w:rsidP="006C5F17">
            <w:pPr>
              <w:jc w:val="right"/>
              <w:rPr>
                <w:b/>
              </w:rPr>
            </w:pPr>
            <w:r w:rsidRPr="006B1FF7">
              <w:rPr>
                <w:b/>
              </w:rPr>
              <w:t>Opatření 1.1.1</w:t>
            </w:r>
          </w:p>
        </w:tc>
        <w:tc>
          <w:tcPr>
            <w:tcW w:w="6986" w:type="dxa"/>
            <w:shd w:val="clear" w:color="auto" w:fill="B7FFD5" w:themeFill="accent4" w:themeFillTint="33"/>
          </w:tcPr>
          <w:p w14:paraId="40810D72" w14:textId="77777777" w:rsidR="00BC577A" w:rsidRPr="00470551" w:rsidRDefault="005558BA" w:rsidP="00BC577A">
            <w:pPr>
              <w:rPr>
                <w:b/>
              </w:rPr>
            </w:pPr>
            <w:r w:rsidRPr="00470551">
              <w:rPr>
                <w:b/>
              </w:rPr>
              <w:t>Název opatření</w:t>
            </w:r>
          </w:p>
        </w:tc>
      </w:tr>
      <w:tr w:rsidR="006C5F17" w14:paraId="1FF83481" w14:textId="77777777" w:rsidTr="002823C4">
        <w:tc>
          <w:tcPr>
            <w:tcW w:w="2076" w:type="dxa"/>
          </w:tcPr>
          <w:p w14:paraId="023D7B3E" w14:textId="77777777" w:rsidR="006C5F17" w:rsidRPr="006B1FF7" w:rsidRDefault="006C5F17" w:rsidP="006C5F17">
            <w:pPr>
              <w:jc w:val="right"/>
              <w:rPr>
                <w:b/>
              </w:rPr>
            </w:pPr>
            <w:r w:rsidRPr="006B1FF7">
              <w:rPr>
                <w:b/>
              </w:rPr>
              <w:t>Popis opatření</w:t>
            </w:r>
          </w:p>
        </w:tc>
        <w:tc>
          <w:tcPr>
            <w:tcW w:w="6986" w:type="dxa"/>
            <w:vAlign w:val="center"/>
          </w:tcPr>
          <w:p w14:paraId="0BADA74F" w14:textId="77777777" w:rsidR="006C5F17" w:rsidRDefault="005558BA" w:rsidP="005558BA">
            <w:pPr>
              <w:jc w:val="left"/>
            </w:pPr>
            <w:r>
              <w:rPr>
                <w:i/>
              </w:rPr>
              <w:t>P</w:t>
            </w:r>
            <w:r w:rsidR="00BC577A" w:rsidRPr="00BC577A">
              <w:rPr>
                <w:i/>
              </w:rPr>
              <w:t>opis opatření (a</w:t>
            </w:r>
            <w:r w:rsidR="00E83E92">
              <w:rPr>
                <w:i/>
              </w:rPr>
              <w:t xml:space="preserve"> klíčových</w:t>
            </w:r>
            <w:r w:rsidR="00BC577A" w:rsidRPr="00BC577A">
              <w:rPr>
                <w:i/>
              </w:rPr>
              <w:t xml:space="preserve"> aktivit v jeho</w:t>
            </w:r>
            <w:r w:rsidR="00BC577A">
              <w:rPr>
                <w:i/>
              </w:rPr>
              <w:t xml:space="preserve"> rámci)</w:t>
            </w:r>
            <w:r w:rsidR="00AB01BA">
              <w:rPr>
                <w:i/>
              </w:rPr>
              <w:t xml:space="preserve">, případně zdůvodnění opatření. </w:t>
            </w:r>
          </w:p>
        </w:tc>
      </w:tr>
      <w:tr w:rsidR="006C5F17" w14:paraId="62A226D5" w14:textId="77777777" w:rsidTr="002823C4">
        <w:tc>
          <w:tcPr>
            <w:tcW w:w="2076" w:type="dxa"/>
          </w:tcPr>
          <w:p w14:paraId="1003092E" w14:textId="77777777" w:rsidR="006C5F17" w:rsidRPr="006B1FF7" w:rsidRDefault="00E83E92" w:rsidP="009E10D4">
            <w:pPr>
              <w:jc w:val="right"/>
              <w:rPr>
                <w:b/>
              </w:rPr>
            </w:pPr>
            <w:r w:rsidRPr="006B1FF7">
              <w:rPr>
                <w:b/>
              </w:rPr>
              <w:t>Cílová skupina</w:t>
            </w:r>
          </w:p>
        </w:tc>
        <w:tc>
          <w:tcPr>
            <w:tcW w:w="6986" w:type="dxa"/>
            <w:vAlign w:val="center"/>
          </w:tcPr>
          <w:p w14:paraId="5F83E983" w14:textId="77777777" w:rsidR="006C5F17" w:rsidRDefault="006C5F17" w:rsidP="005558BA">
            <w:pPr>
              <w:jc w:val="left"/>
            </w:pPr>
          </w:p>
        </w:tc>
      </w:tr>
      <w:tr w:rsidR="00E83E92" w14:paraId="6077CC08" w14:textId="77777777" w:rsidTr="002823C4">
        <w:tc>
          <w:tcPr>
            <w:tcW w:w="2076" w:type="dxa"/>
          </w:tcPr>
          <w:p w14:paraId="01B8B29E" w14:textId="7D268EF3" w:rsidR="00E83E92" w:rsidRPr="006B1FF7" w:rsidRDefault="00950210" w:rsidP="0027675E">
            <w:pPr>
              <w:jc w:val="right"/>
              <w:rPr>
                <w:b/>
              </w:rPr>
            </w:pPr>
            <w:r>
              <w:rPr>
                <w:b/>
              </w:rPr>
              <w:t xml:space="preserve">Indikátory výstupu </w:t>
            </w:r>
          </w:p>
        </w:tc>
        <w:tc>
          <w:tcPr>
            <w:tcW w:w="6986" w:type="dxa"/>
            <w:vAlign w:val="center"/>
          </w:tcPr>
          <w:p w14:paraId="01EA1047" w14:textId="744878A1" w:rsidR="0027675E" w:rsidRDefault="0027675E" w:rsidP="005558BA">
            <w:pPr>
              <w:jc w:val="left"/>
              <w:rPr>
                <w:i/>
              </w:rPr>
            </w:pPr>
            <w:r>
              <w:rPr>
                <w:i/>
              </w:rPr>
              <w:t xml:space="preserve">Výchozí a cílová hodnota </w:t>
            </w:r>
          </w:p>
          <w:p w14:paraId="25A906D4" w14:textId="077A826C" w:rsidR="00E83E92" w:rsidRPr="00891EC0" w:rsidRDefault="00891EC0" w:rsidP="005558BA">
            <w:pPr>
              <w:jc w:val="left"/>
              <w:rPr>
                <w:i/>
              </w:rPr>
            </w:pPr>
            <w:r w:rsidRPr="00891EC0">
              <w:rPr>
                <w:i/>
              </w:rPr>
              <w:t>Např. počet intervencí, počet hodin s klientem, počet pracovních setkání</w:t>
            </w:r>
          </w:p>
        </w:tc>
      </w:tr>
      <w:tr w:rsidR="00E83E92" w14:paraId="5A0FAE4D" w14:textId="77777777" w:rsidTr="002823C4">
        <w:tc>
          <w:tcPr>
            <w:tcW w:w="2076" w:type="dxa"/>
          </w:tcPr>
          <w:p w14:paraId="520C77A0" w14:textId="77777777" w:rsidR="00E83E92" w:rsidRPr="006B1FF7" w:rsidRDefault="00470551" w:rsidP="00FF1A65">
            <w:pPr>
              <w:jc w:val="right"/>
              <w:rPr>
                <w:b/>
              </w:rPr>
            </w:pPr>
            <w:r>
              <w:rPr>
                <w:b/>
              </w:rPr>
              <w:t>Odpovědný subjekt</w:t>
            </w:r>
          </w:p>
        </w:tc>
        <w:tc>
          <w:tcPr>
            <w:tcW w:w="6986" w:type="dxa"/>
            <w:vAlign w:val="center"/>
          </w:tcPr>
          <w:p w14:paraId="43561FD3" w14:textId="77777777" w:rsidR="00E83E92" w:rsidRPr="00751523" w:rsidRDefault="00751523" w:rsidP="005558BA">
            <w:pPr>
              <w:jc w:val="left"/>
              <w:rPr>
                <w:i/>
              </w:rPr>
            </w:pPr>
            <w:r w:rsidRPr="00751523">
              <w:rPr>
                <w:i/>
              </w:rPr>
              <w:t>Kdo opatření realizuje</w:t>
            </w:r>
          </w:p>
        </w:tc>
      </w:tr>
      <w:tr w:rsidR="00E83E92" w14:paraId="6BC8019F" w14:textId="77777777" w:rsidTr="002823C4">
        <w:tc>
          <w:tcPr>
            <w:tcW w:w="2076" w:type="dxa"/>
            <w:vAlign w:val="center"/>
          </w:tcPr>
          <w:p w14:paraId="3233FC0C" w14:textId="410C4AB7" w:rsidR="004E7AD1" w:rsidRPr="004E7AD1" w:rsidRDefault="00E83E92" w:rsidP="0027675E">
            <w:pPr>
              <w:jc w:val="right"/>
            </w:pPr>
            <w:r w:rsidRPr="006B1FF7">
              <w:rPr>
                <w:b/>
              </w:rPr>
              <w:t>Harmonogram</w:t>
            </w:r>
          </w:p>
        </w:tc>
        <w:tc>
          <w:tcPr>
            <w:tcW w:w="6986" w:type="dxa"/>
            <w:vAlign w:val="center"/>
          </w:tcPr>
          <w:p w14:paraId="0F593161" w14:textId="434DA224" w:rsidR="00E83E92" w:rsidRPr="00D46D3C" w:rsidRDefault="0027675E" w:rsidP="0027675E">
            <w:pPr>
              <w:jc w:val="left"/>
              <w:rPr>
                <w:i/>
              </w:rPr>
            </w:pPr>
            <w:r>
              <w:rPr>
                <w:i/>
              </w:rPr>
              <w:t>Zahájení / ukončení realizace, p</w:t>
            </w:r>
            <w:r w:rsidR="008F27BB" w:rsidRPr="00D46D3C">
              <w:rPr>
                <w:i/>
              </w:rPr>
              <w:t>řípadně etapy realizace, je-li relev</w:t>
            </w:r>
            <w:r w:rsidR="00D46D3C">
              <w:rPr>
                <w:i/>
              </w:rPr>
              <w:t>a</w:t>
            </w:r>
            <w:r w:rsidR="008F27BB" w:rsidRPr="00D46D3C">
              <w:rPr>
                <w:i/>
              </w:rPr>
              <w:t>ntní</w:t>
            </w:r>
          </w:p>
        </w:tc>
      </w:tr>
      <w:tr w:rsidR="00E83E92" w14:paraId="6A554E17" w14:textId="77777777" w:rsidTr="002823C4">
        <w:tc>
          <w:tcPr>
            <w:tcW w:w="2076" w:type="dxa"/>
            <w:shd w:val="clear" w:color="auto" w:fill="auto"/>
          </w:tcPr>
          <w:p w14:paraId="72F3111E" w14:textId="77777777" w:rsidR="00E83E92" w:rsidRPr="006B1FF7" w:rsidRDefault="003D15FA" w:rsidP="00EC138B">
            <w:pPr>
              <w:jc w:val="right"/>
              <w:rPr>
                <w:b/>
              </w:rPr>
            </w:pPr>
            <w:r>
              <w:rPr>
                <w:b/>
              </w:rPr>
              <w:t>Předpokládané</w:t>
            </w:r>
            <w:r w:rsidRPr="006B1FF7">
              <w:rPr>
                <w:b/>
              </w:rPr>
              <w:t xml:space="preserve"> </w:t>
            </w:r>
            <w:r w:rsidR="00E83E92" w:rsidRPr="006B1FF7">
              <w:rPr>
                <w:b/>
              </w:rPr>
              <w:t>náklady</w:t>
            </w:r>
          </w:p>
        </w:tc>
        <w:tc>
          <w:tcPr>
            <w:tcW w:w="6986" w:type="dxa"/>
            <w:vAlign w:val="center"/>
          </w:tcPr>
          <w:p w14:paraId="71E49C83" w14:textId="77777777" w:rsidR="00E83E92" w:rsidRDefault="00E83E92" w:rsidP="00E83E92">
            <w:pPr>
              <w:jc w:val="left"/>
            </w:pPr>
          </w:p>
        </w:tc>
      </w:tr>
      <w:tr w:rsidR="00E83E92" w14:paraId="2C670345" w14:textId="77777777" w:rsidTr="002823C4">
        <w:tc>
          <w:tcPr>
            <w:tcW w:w="2076" w:type="dxa"/>
            <w:shd w:val="clear" w:color="auto" w:fill="auto"/>
          </w:tcPr>
          <w:p w14:paraId="65A1B5F9" w14:textId="77777777" w:rsidR="00E83E92" w:rsidRPr="006B1FF7" w:rsidRDefault="00E83E92" w:rsidP="00E83E92">
            <w:pPr>
              <w:jc w:val="right"/>
              <w:rPr>
                <w:b/>
              </w:rPr>
            </w:pPr>
            <w:r w:rsidRPr="006B1FF7">
              <w:rPr>
                <w:b/>
              </w:rPr>
              <w:t>Zdroje financování</w:t>
            </w:r>
          </w:p>
        </w:tc>
        <w:tc>
          <w:tcPr>
            <w:tcW w:w="6986" w:type="dxa"/>
            <w:vAlign w:val="center"/>
          </w:tcPr>
          <w:p w14:paraId="07CF07B3" w14:textId="77777777" w:rsidR="00E83E92" w:rsidRDefault="00E83E92" w:rsidP="00E83E92">
            <w:pPr>
              <w:jc w:val="left"/>
            </w:pPr>
          </w:p>
        </w:tc>
      </w:tr>
      <w:tr w:rsidR="0027675E" w14:paraId="25136196" w14:textId="77777777" w:rsidTr="002823C4">
        <w:tc>
          <w:tcPr>
            <w:tcW w:w="2076" w:type="dxa"/>
            <w:shd w:val="clear" w:color="auto" w:fill="auto"/>
          </w:tcPr>
          <w:p w14:paraId="0ED41A62" w14:textId="67DDC46B" w:rsidR="0027675E" w:rsidRPr="006B1FF7" w:rsidRDefault="0027675E" w:rsidP="00E83E92">
            <w:pPr>
              <w:jc w:val="right"/>
              <w:rPr>
                <w:b/>
              </w:rPr>
            </w:pPr>
            <w:r>
              <w:rPr>
                <w:b/>
              </w:rPr>
              <w:t>Předpoklad realizace</w:t>
            </w:r>
          </w:p>
        </w:tc>
        <w:tc>
          <w:tcPr>
            <w:tcW w:w="6986" w:type="dxa"/>
            <w:vAlign w:val="center"/>
          </w:tcPr>
          <w:p w14:paraId="7A04CC02" w14:textId="77777777" w:rsidR="0027675E" w:rsidRDefault="0027675E" w:rsidP="00E83E92">
            <w:pPr>
              <w:jc w:val="left"/>
            </w:pPr>
          </w:p>
        </w:tc>
      </w:tr>
      <w:tr w:rsidR="00167B0B" w14:paraId="27D497EC" w14:textId="77777777" w:rsidTr="002823C4">
        <w:tc>
          <w:tcPr>
            <w:tcW w:w="2076" w:type="dxa"/>
            <w:shd w:val="clear" w:color="auto" w:fill="auto"/>
          </w:tcPr>
          <w:p w14:paraId="495EE6F7" w14:textId="03F107ED" w:rsidR="00167B0B" w:rsidRDefault="00167B0B" w:rsidP="00E83E92">
            <w:pPr>
              <w:jc w:val="right"/>
              <w:rPr>
                <w:b/>
              </w:rPr>
            </w:pPr>
            <w:r>
              <w:rPr>
                <w:b/>
              </w:rPr>
              <w:t>Vazba na další opatření / cíle</w:t>
            </w:r>
          </w:p>
        </w:tc>
        <w:tc>
          <w:tcPr>
            <w:tcW w:w="6986" w:type="dxa"/>
            <w:vAlign w:val="center"/>
          </w:tcPr>
          <w:p w14:paraId="58CF67F9" w14:textId="36834DFF" w:rsidR="00167B0B" w:rsidRPr="00167B0B" w:rsidRDefault="00167B0B" w:rsidP="00167B0B">
            <w:pPr>
              <w:jc w:val="left"/>
              <w:rPr>
                <w:i/>
              </w:rPr>
            </w:pPr>
            <w:r w:rsidRPr="00167B0B">
              <w:rPr>
                <w:i/>
              </w:rPr>
              <w:t>Je-li relevantní</w:t>
            </w:r>
          </w:p>
        </w:tc>
      </w:tr>
    </w:tbl>
    <w:p w14:paraId="09B91AFE" w14:textId="246BD19F" w:rsidR="002823C4" w:rsidRDefault="002823C4" w:rsidP="002823C4">
      <w:pPr>
        <w:pStyle w:val="Titulek"/>
      </w:pPr>
      <w:bookmarkStart w:id="28" w:name="_Toc77847801"/>
      <w:r>
        <w:t xml:space="preserve">Tabulka </w:t>
      </w:r>
      <w:fldSimple w:instr=" SEQ Tabulka \* ARABIC ">
        <w:r>
          <w:rPr>
            <w:noProof/>
          </w:rPr>
          <w:t>5</w:t>
        </w:r>
      </w:fldSimple>
      <w:r>
        <w:t xml:space="preserve"> Opatření 1.1.1</w:t>
      </w:r>
      <w:bookmarkEnd w:id="28"/>
    </w:p>
    <w:p w14:paraId="06F52C1C" w14:textId="3812F463" w:rsidR="00687C96" w:rsidRPr="003818E8" w:rsidRDefault="00E74722" w:rsidP="00E74722">
      <w:pPr>
        <w:spacing w:before="240"/>
      </w:pPr>
      <w:r w:rsidRPr="003818E8">
        <w:t>A obdob</w:t>
      </w:r>
      <w:r>
        <w:t xml:space="preserve">ně pro další opatření. </w:t>
      </w:r>
      <w:r w:rsidR="00610F76">
        <w:t xml:space="preserve">Je možné dále uvést vazbu na další opatření. </w:t>
      </w:r>
      <w:r w:rsidR="00687C96">
        <w:t xml:space="preserve">Harmonogram opatření nemusí být uveden, pokud je zpracováván akční plán. </w:t>
      </w:r>
    </w:p>
    <w:p w14:paraId="17568C14" w14:textId="585241BC" w:rsidR="00A947F1" w:rsidRDefault="00A947F1" w:rsidP="001167D2">
      <w:pPr>
        <w:pStyle w:val="Nadpis2"/>
        <w:numPr>
          <w:ilvl w:val="0"/>
          <w:numId w:val="0"/>
        </w:numPr>
        <w:ind w:left="578" w:hanging="578"/>
      </w:pPr>
    </w:p>
    <w:p w14:paraId="074D5FB9" w14:textId="6015BE8D" w:rsidR="003E15F0" w:rsidRDefault="003E15F0">
      <w:pPr>
        <w:spacing w:line="259" w:lineRule="auto"/>
        <w:jc w:val="left"/>
        <w:rPr>
          <w:rFonts w:eastAsiaTheme="majorEastAsia" w:cstheme="majorBidi"/>
          <w:b/>
          <w:color w:val="1072B9" w:themeColor="accent1"/>
          <w:sz w:val="36"/>
          <w:szCs w:val="32"/>
        </w:rPr>
      </w:pPr>
      <w:r>
        <w:rPr>
          <w:sz w:val="36"/>
        </w:rPr>
        <w:br w:type="page"/>
      </w:r>
    </w:p>
    <w:p w14:paraId="3E5DE498" w14:textId="3724FB3D" w:rsidR="0013413B" w:rsidRDefault="0013413B" w:rsidP="0013413B">
      <w:pPr>
        <w:pStyle w:val="Nadpis1"/>
      </w:pPr>
      <w:bookmarkStart w:id="29" w:name="_Toc78542094"/>
      <w:r>
        <w:lastRenderedPageBreak/>
        <w:t>Implementační část</w:t>
      </w:r>
      <w:bookmarkEnd w:id="29"/>
      <w:r>
        <w:t xml:space="preserve"> </w:t>
      </w:r>
    </w:p>
    <w:p w14:paraId="33177163" w14:textId="77777777" w:rsidR="00751523" w:rsidRDefault="00751523" w:rsidP="00751523">
      <w:r w:rsidRPr="00E307F3">
        <w:t>Nedílnou součástí PSZ je implementační část</w:t>
      </w:r>
      <w:r>
        <w:t xml:space="preserve">, která nastavuje </w:t>
      </w:r>
      <w:r w:rsidRPr="00E307F3">
        <w:t>realizační struktur</w:t>
      </w:r>
      <w:r>
        <w:t>u</w:t>
      </w:r>
      <w:r w:rsidRPr="00E307F3">
        <w:t>, činnost</w:t>
      </w:r>
      <w:r>
        <w:t>i</w:t>
      </w:r>
      <w:r w:rsidRPr="00E307F3">
        <w:t xml:space="preserve"> a jejich parametr</w:t>
      </w:r>
      <w:r>
        <w:t>y</w:t>
      </w:r>
      <w:r w:rsidRPr="00E307F3">
        <w:t>, které vedou k úspěšné realizaci PSZ.</w:t>
      </w:r>
    </w:p>
    <w:p w14:paraId="2565B876" w14:textId="77777777" w:rsidR="00751523" w:rsidRPr="00E307F3" w:rsidRDefault="00751523" w:rsidP="00751523">
      <w:r w:rsidRPr="00E307F3">
        <w:t>V rámci implementační části jsou zpracovány zejména:</w:t>
      </w:r>
    </w:p>
    <w:p w14:paraId="4A624402" w14:textId="77777777" w:rsidR="00751523" w:rsidRPr="00751523" w:rsidRDefault="00751523" w:rsidP="00751523">
      <w:pPr>
        <w:pStyle w:val="Odstavecseseznamem"/>
        <w:numPr>
          <w:ilvl w:val="0"/>
          <w:numId w:val="15"/>
        </w:numPr>
        <w:rPr>
          <w:szCs w:val="20"/>
        </w:rPr>
      </w:pPr>
      <w:r w:rsidRPr="00751523">
        <w:rPr>
          <w:szCs w:val="20"/>
        </w:rPr>
        <w:t>řídicí struktura týmu pro implementaci – role a odpovědnosti jednotlivých osob a subjektů (v návaznosti na činnost LP a jiných samosprávných či poradních orgánů územního celku a dalších odpovědných osob – např. pověřený zástupce SZ či manažer SZ);</w:t>
      </w:r>
    </w:p>
    <w:p w14:paraId="36D7E2F5" w14:textId="77777777" w:rsidR="00751523" w:rsidRPr="00751523" w:rsidRDefault="00751523" w:rsidP="00751523">
      <w:pPr>
        <w:pStyle w:val="Odstavecseseznamem"/>
        <w:numPr>
          <w:ilvl w:val="0"/>
          <w:numId w:val="15"/>
        </w:numPr>
        <w:rPr>
          <w:szCs w:val="20"/>
        </w:rPr>
      </w:pPr>
      <w:r w:rsidRPr="00751523">
        <w:rPr>
          <w:szCs w:val="20"/>
        </w:rPr>
        <w:t>nastavení procesů sledování, vyhodnocování a změn v implementaci PSZ;</w:t>
      </w:r>
    </w:p>
    <w:p w14:paraId="132AAFDE" w14:textId="77777777" w:rsidR="00751523" w:rsidRPr="00751523" w:rsidRDefault="00751523" w:rsidP="00751523">
      <w:pPr>
        <w:pStyle w:val="Odstavecseseznamem"/>
        <w:numPr>
          <w:ilvl w:val="0"/>
          <w:numId w:val="15"/>
        </w:numPr>
        <w:rPr>
          <w:szCs w:val="20"/>
        </w:rPr>
      </w:pPr>
      <w:r w:rsidRPr="00751523">
        <w:rPr>
          <w:szCs w:val="20"/>
        </w:rPr>
        <w:t>nastavení systému monitoringu dopadů PSZ;</w:t>
      </w:r>
    </w:p>
    <w:p w14:paraId="67A98979" w14:textId="77777777" w:rsidR="00751523" w:rsidRDefault="00751523" w:rsidP="00751523">
      <w:pPr>
        <w:pStyle w:val="Odstavecseseznamem"/>
        <w:numPr>
          <w:ilvl w:val="0"/>
          <w:numId w:val="15"/>
        </w:numPr>
        <w:rPr>
          <w:szCs w:val="20"/>
        </w:rPr>
      </w:pPr>
      <w:r w:rsidRPr="00751523">
        <w:rPr>
          <w:szCs w:val="20"/>
        </w:rPr>
        <w:t>nastavení systému monitoringu plnění systémových opatření PSZ;</w:t>
      </w:r>
    </w:p>
    <w:p w14:paraId="6E0BDF24" w14:textId="77777777" w:rsidR="004D6DD3" w:rsidRDefault="004D6DD3" w:rsidP="00751523">
      <w:pPr>
        <w:pStyle w:val="Odstavecseseznamem"/>
        <w:numPr>
          <w:ilvl w:val="0"/>
          <w:numId w:val="15"/>
        </w:numPr>
        <w:rPr>
          <w:szCs w:val="20"/>
        </w:rPr>
      </w:pPr>
      <w:r>
        <w:rPr>
          <w:szCs w:val="20"/>
        </w:rPr>
        <w:t>nastavení řídicích procesů – průběžný sběr a vyhodnocování potřeb, mapování místní sítě, ustavení, správa a pravidla fungování a financování místní sítě</w:t>
      </w:r>
    </w:p>
    <w:p w14:paraId="587C4F67" w14:textId="77777777" w:rsidR="004D6DD3" w:rsidRPr="00751523" w:rsidRDefault="004D6DD3" w:rsidP="00751523">
      <w:pPr>
        <w:pStyle w:val="Odstavecseseznamem"/>
        <w:numPr>
          <w:ilvl w:val="0"/>
          <w:numId w:val="15"/>
        </w:numPr>
        <w:rPr>
          <w:szCs w:val="20"/>
        </w:rPr>
      </w:pPr>
      <w:r>
        <w:rPr>
          <w:szCs w:val="20"/>
        </w:rPr>
        <w:t xml:space="preserve">nastavení podpůrných procesů – poradenské, konzultační a rozvojové </w:t>
      </w:r>
      <w:proofErr w:type="gramStart"/>
      <w:r>
        <w:rPr>
          <w:szCs w:val="20"/>
        </w:rPr>
        <w:t>aktivity - pro</w:t>
      </w:r>
      <w:proofErr w:type="gramEnd"/>
      <w:r>
        <w:rPr>
          <w:szCs w:val="20"/>
        </w:rPr>
        <w:t xml:space="preserve"> služby a aktivity zařazené do místní sítě</w:t>
      </w:r>
    </w:p>
    <w:p w14:paraId="33FF0ED7" w14:textId="77777777" w:rsidR="00751523" w:rsidRPr="00751523" w:rsidRDefault="00751523" w:rsidP="00751523">
      <w:pPr>
        <w:pStyle w:val="Odstavecseseznamem"/>
        <w:numPr>
          <w:ilvl w:val="0"/>
          <w:numId w:val="15"/>
        </w:numPr>
        <w:rPr>
          <w:szCs w:val="20"/>
        </w:rPr>
      </w:pPr>
      <w:r w:rsidRPr="00751523">
        <w:rPr>
          <w:szCs w:val="20"/>
        </w:rPr>
        <w:t>plán průběžné a/nebo závěrečné evaluace</w:t>
      </w:r>
      <w:r w:rsidR="004D6DD3">
        <w:rPr>
          <w:szCs w:val="20"/>
        </w:rPr>
        <w:t xml:space="preserve"> (je-li relevantní)</w:t>
      </w:r>
      <w:r w:rsidRPr="00751523">
        <w:rPr>
          <w:szCs w:val="20"/>
        </w:rPr>
        <w:t>;</w:t>
      </w:r>
    </w:p>
    <w:p w14:paraId="5AE92193" w14:textId="77777777" w:rsidR="00751523" w:rsidRPr="00751523" w:rsidRDefault="00751523" w:rsidP="00751523">
      <w:pPr>
        <w:pStyle w:val="Odstavecseseznamem"/>
        <w:numPr>
          <w:ilvl w:val="0"/>
          <w:numId w:val="15"/>
        </w:numPr>
        <w:rPr>
          <w:szCs w:val="20"/>
        </w:rPr>
      </w:pPr>
      <w:r w:rsidRPr="00751523">
        <w:rPr>
          <w:szCs w:val="20"/>
        </w:rPr>
        <w:t>finanční část plánu – rozpočet realizace jednotlivých opatření, přehled zdrojů čerpání, nastavení dotačních zdrojů územního celku, např. dotační řízení;</w:t>
      </w:r>
    </w:p>
    <w:p w14:paraId="3CB9EB94" w14:textId="77777777" w:rsidR="00751523" w:rsidRPr="00751523" w:rsidRDefault="00751523" w:rsidP="00751523">
      <w:pPr>
        <w:pStyle w:val="Odstavecseseznamem"/>
        <w:numPr>
          <w:ilvl w:val="0"/>
          <w:numId w:val="15"/>
        </w:numPr>
        <w:rPr>
          <w:szCs w:val="20"/>
        </w:rPr>
      </w:pPr>
      <w:r w:rsidRPr="00751523">
        <w:rPr>
          <w:szCs w:val="20"/>
        </w:rPr>
        <w:t xml:space="preserve">přehled projektových záměrů se záměrem čerpání z výzev v rámci KPSV 2021+ a jejich projektové </w:t>
      </w:r>
      <w:proofErr w:type="spellStart"/>
      <w:r w:rsidRPr="00751523">
        <w:rPr>
          <w:szCs w:val="20"/>
        </w:rPr>
        <w:t>fiše</w:t>
      </w:r>
      <w:proofErr w:type="spellEnd"/>
      <w:r w:rsidRPr="00751523">
        <w:rPr>
          <w:szCs w:val="20"/>
        </w:rPr>
        <w:t xml:space="preserve"> (mohou být zařazeny i jako neveřejná příloha PSZ);</w:t>
      </w:r>
    </w:p>
    <w:p w14:paraId="438F6B2D" w14:textId="77777777" w:rsidR="00751523" w:rsidRPr="00751523" w:rsidRDefault="00751523" w:rsidP="00751523">
      <w:pPr>
        <w:pStyle w:val="Odstavecseseznamem"/>
        <w:numPr>
          <w:ilvl w:val="0"/>
          <w:numId w:val="15"/>
        </w:numPr>
        <w:rPr>
          <w:szCs w:val="20"/>
        </w:rPr>
      </w:pPr>
      <w:r w:rsidRPr="00751523">
        <w:rPr>
          <w:szCs w:val="20"/>
        </w:rPr>
        <w:t xml:space="preserve">analýza rizik a nastavení řízení rizik. </w:t>
      </w:r>
    </w:p>
    <w:p w14:paraId="700F7217" w14:textId="77777777" w:rsidR="00751523" w:rsidRPr="00E307F3" w:rsidRDefault="00751523" w:rsidP="00751523">
      <w:r w:rsidRPr="00E307F3">
        <w:t>Součástí implementační části může být schéma, struktura a/nebo popis výsledného systému řízení, koordinace a/nebo poskytování v rámci místní sítě podpůrných služeb a aktivit či její části řešené daným strategickým dokumentem.</w:t>
      </w:r>
    </w:p>
    <w:p w14:paraId="1B98C6E8" w14:textId="77777777" w:rsidR="00751523" w:rsidRPr="00E307F3" w:rsidRDefault="00751523" w:rsidP="00751523">
      <w:r w:rsidRPr="00E307F3">
        <w:t>Součástí implementační části může být ustanovená místní síť podpůrných služeb a aktivit včetně jejích parametrů, pravidel vstupu a setrvání v místní síti.</w:t>
      </w:r>
    </w:p>
    <w:p w14:paraId="4F137125" w14:textId="77777777" w:rsidR="00751523" w:rsidRPr="00E307F3" w:rsidRDefault="00751523" w:rsidP="00751523">
      <w:r w:rsidRPr="00E307F3">
        <w:t>Součástí implementační části může být také komunikační plán či obdobný dokument, jehož účelem je zajištění systematického a kontinuálního informování veřejnosti a cílových skupin při zabezpečování podpory v rámci místní sítě podpůrných služeb a aktivit, a to i jako samostatná příloha.</w:t>
      </w:r>
    </w:p>
    <w:p w14:paraId="37E8817E" w14:textId="77777777" w:rsidR="00751523" w:rsidRPr="00E307F3" w:rsidRDefault="00751523" w:rsidP="00751523">
      <w:r w:rsidRPr="00E307F3">
        <w:t>Součástí implementační části může být také plán realizace participačních aktivit (např. odvozený z participačního žebříku) či obdobný dokument, jehož účelem je zajistit systémové a vnitřně konzistentní participační aktivity v rámci realizovaných opatření PSZ.</w:t>
      </w:r>
    </w:p>
    <w:p w14:paraId="6DBC8B93" w14:textId="77777777" w:rsidR="00CC40AE" w:rsidRDefault="00CC40AE" w:rsidP="00CC40AE">
      <w:pPr>
        <w:pStyle w:val="Nadpis2"/>
      </w:pPr>
      <w:bookmarkStart w:id="30" w:name="_Toc78542095"/>
      <w:r>
        <w:lastRenderedPageBreak/>
        <w:t xml:space="preserve">Řídicí struktura </w:t>
      </w:r>
      <w:r w:rsidR="00E84FF0">
        <w:t>implementace</w:t>
      </w:r>
      <w:bookmarkEnd w:id="30"/>
    </w:p>
    <w:p w14:paraId="75436735" w14:textId="77777777" w:rsidR="00B631AD" w:rsidRDefault="00B631AD" w:rsidP="00B631AD">
      <w:pPr>
        <w:rPr>
          <w:szCs w:val="20"/>
        </w:rPr>
      </w:pPr>
      <w:r>
        <w:rPr>
          <w:szCs w:val="20"/>
        </w:rPr>
        <w:t>R</w:t>
      </w:r>
      <w:r w:rsidRPr="00751523">
        <w:rPr>
          <w:szCs w:val="20"/>
        </w:rPr>
        <w:t>ole a odpovědnosti jednotlivých osob a subjektů v návaznosti na činnost LP a jiných samosprávných či poradních orgánů územního celku a dalších odpovědných osob</w:t>
      </w:r>
      <w:r>
        <w:rPr>
          <w:szCs w:val="20"/>
        </w:rPr>
        <w:t>.</w:t>
      </w:r>
      <w:r w:rsidR="00A82590">
        <w:rPr>
          <w:szCs w:val="20"/>
        </w:rPr>
        <w:t xml:space="preserve"> Měla by zde být zjevná </w:t>
      </w:r>
      <w:proofErr w:type="spellStart"/>
      <w:r w:rsidR="00A82590">
        <w:rPr>
          <w:szCs w:val="20"/>
        </w:rPr>
        <w:t>provazba</w:t>
      </w:r>
      <w:proofErr w:type="spellEnd"/>
      <w:r w:rsidR="00A82590">
        <w:rPr>
          <w:szCs w:val="20"/>
        </w:rPr>
        <w:t xml:space="preserve"> a synergie se zahrnutými i nezahrnutými agendami v rámci územního celku a jeho úřadu.</w:t>
      </w:r>
    </w:p>
    <w:p w14:paraId="35DB502B" w14:textId="77777777" w:rsidR="00B631AD" w:rsidRDefault="00801C90" w:rsidP="00B631AD">
      <w:pPr>
        <w:pStyle w:val="Nadpis2"/>
      </w:pPr>
      <w:bookmarkStart w:id="31" w:name="_Toc78542096"/>
      <w:r>
        <w:t xml:space="preserve">Analýza rizik a nastavení </w:t>
      </w:r>
      <w:r w:rsidR="00B631AD">
        <w:t>řízení rizik</w:t>
      </w:r>
      <w:bookmarkEnd w:id="31"/>
    </w:p>
    <w:p w14:paraId="399F5B76" w14:textId="77777777" w:rsidR="00B631AD" w:rsidRPr="00D421B1" w:rsidRDefault="00B631AD" w:rsidP="00B631AD">
      <w:pPr>
        <w:rPr>
          <w:sz w:val="20"/>
          <w:szCs w:val="20"/>
        </w:rPr>
      </w:pPr>
      <w:r w:rsidRPr="00D421B1">
        <w:t xml:space="preserve">Identifikace rizik, stanovení významnosti a pravděpodobnosti výskytu rizik, stanovení opatření pro eliminaci rizik, nastavení organizační struktury a procesů pro řízení rizik.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00"/>
        <w:gridCol w:w="2140"/>
        <w:gridCol w:w="2164"/>
        <w:gridCol w:w="979"/>
        <w:gridCol w:w="3379"/>
      </w:tblGrid>
      <w:tr w:rsidR="00B631AD" w14:paraId="5300D6C5" w14:textId="77777777" w:rsidTr="00152112">
        <w:tc>
          <w:tcPr>
            <w:tcW w:w="400" w:type="dxa"/>
            <w:vAlign w:val="center"/>
          </w:tcPr>
          <w:p w14:paraId="31848F8A" w14:textId="77777777" w:rsidR="00B631AD" w:rsidRPr="00AC2025" w:rsidRDefault="00B631AD" w:rsidP="00152112">
            <w:pPr>
              <w:jc w:val="center"/>
              <w:rPr>
                <w:b/>
              </w:rPr>
            </w:pPr>
            <w:r w:rsidRPr="00AC2025">
              <w:rPr>
                <w:b/>
              </w:rPr>
              <w:t>č.</w:t>
            </w:r>
          </w:p>
        </w:tc>
        <w:tc>
          <w:tcPr>
            <w:tcW w:w="2140" w:type="dxa"/>
            <w:vAlign w:val="center"/>
          </w:tcPr>
          <w:p w14:paraId="45837A86" w14:textId="77777777" w:rsidR="00B631AD" w:rsidRPr="00AC2025" w:rsidRDefault="00B631AD" w:rsidP="00152112">
            <w:pPr>
              <w:jc w:val="center"/>
              <w:rPr>
                <w:b/>
              </w:rPr>
            </w:pPr>
            <w:r w:rsidRPr="00AC2025">
              <w:rPr>
                <w:b/>
              </w:rPr>
              <w:t>Název rizika</w:t>
            </w:r>
          </w:p>
        </w:tc>
        <w:tc>
          <w:tcPr>
            <w:tcW w:w="2164" w:type="dxa"/>
            <w:vAlign w:val="center"/>
          </w:tcPr>
          <w:p w14:paraId="600034E7" w14:textId="77777777" w:rsidR="00B631AD" w:rsidRPr="00AC2025" w:rsidRDefault="00B631AD" w:rsidP="00152112">
            <w:pPr>
              <w:jc w:val="center"/>
              <w:rPr>
                <w:b/>
              </w:rPr>
            </w:pPr>
            <w:r w:rsidRPr="00AC2025">
              <w:rPr>
                <w:b/>
              </w:rPr>
              <w:t>Pravděpodobnost</w:t>
            </w:r>
            <w:r w:rsidRPr="00AC2025">
              <w:rPr>
                <w:rStyle w:val="Znakapoznpodarou"/>
                <w:b/>
              </w:rPr>
              <w:footnoteReference w:id="1"/>
            </w:r>
          </w:p>
        </w:tc>
        <w:tc>
          <w:tcPr>
            <w:tcW w:w="979" w:type="dxa"/>
            <w:vAlign w:val="center"/>
          </w:tcPr>
          <w:p w14:paraId="02FA740A" w14:textId="77777777" w:rsidR="00B631AD" w:rsidRPr="00AC2025" w:rsidRDefault="00B631AD" w:rsidP="00152112">
            <w:pPr>
              <w:jc w:val="center"/>
              <w:rPr>
                <w:b/>
              </w:rPr>
            </w:pPr>
            <w:r w:rsidRPr="00AC2025">
              <w:rPr>
                <w:b/>
              </w:rPr>
              <w:t>Dopad</w:t>
            </w:r>
            <w:r w:rsidRPr="00A23327">
              <w:rPr>
                <w:vertAlign w:val="superscript"/>
              </w:rPr>
              <w:t>1</w:t>
            </w:r>
          </w:p>
        </w:tc>
        <w:tc>
          <w:tcPr>
            <w:tcW w:w="3379" w:type="dxa"/>
            <w:vAlign w:val="center"/>
          </w:tcPr>
          <w:p w14:paraId="5D42493F" w14:textId="77777777" w:rsidR="00B631AD" w:rsidRPr="00AC2025" w:rsidRDefault="00B631AD" w:rsidP="00152112">
            <w:pPr>
              <w:jc w:val="center"/>
              <w:rPr>
                <w:b/>
              </w:rPr>
            </w:pPr>
            <w:r w:rsidRPr="00AC2025">
              <w:rPr>
                <w:b/>
              </w:rPr>
              <w:t>Eliminace</w:t>
            </w:r>
          </w:p>
        </w:tc>
      </w:tr>
      <w:tr w:rsidR="00B631AD" w14:paraId="17913C35" w14:textId="77777777" w:rsidTr="00152112">
        <w:tc>
          <w:tcPr>
            <w:tcW w:w="400" w:type="dxa"/>
            <w:vAlign w:val="center"/>
          </w:tcPr>
          <w:p w14:paraId="623C2F16" w14:textId="77777777" w:rsidR="00B631AD" w:rsidRDefault="00B631AD" w:rsidP="00152112">
            <w:pPr>
              <w:jc w:val="center"/>
            </w:pPr>
            <w:r>
              <w:t>1</w:t>
            </w:r>
          </w:p>
        </w:tc>
        <w:tc>
          <w:tcPr>
            <w:tcW w:w="2140" w:type="dxa"/>
            <w:vAlign w:val="center"/>
          </w:tcPr>
          <w:p w14:paraId="39E751EF" w14:textId="77777777" w:rsidR="00B631AD" w:rsidRDefault="00B631AD" w:rsidP="00152112">
            <w:pPr>
              <w:jc w:val="left"/>
            </w:pPr>
          </w:p>
        </w:tc>
        <w:tc>
          <w:tcPr>
            <w:tcW w:w="2164" w:type="dxa"/>
            <w:vAlign w:val="center"/>
          </w:tcPr>
          <w:p w14:paraId="7A3F09B9" w14:textId="77777777" w:rsidR="00B631AD" w:rsidRDefault="00B631AD" w:rsidP="00152112">
            <w:pPr>
              <w:jc w:val="center"/>
            </w:pPr>
          </w:p>
        </w:tc>
        <w:tc>
          <w:tcPr>
            <w:tcW w:w="979" w:type="dxa"/>
            <w:vAlign w:val="center"/>
          </w:tcPr>
          <w:p w14:paraId="5F64FE7C" w14:textId="77777777" w:rsidR="00B631AD" w:rsidRDefault="00B631AD" w:rsidP="00152112">
            <w:pPr>
              <w:jc w:val="center"/>
            </w:pPr>
          </w:p>
        </w:tc>
        <w:tc>
          <w:tcPr>
            <w:tcW w:w="3379" w:type="dxa"/>
            <w:vAlign w:val="center"/>
          </w:tcPr>
          <w:p w14:paraId="4083B3B0" w14:textId="77777777" w:rsidR="00B631AD" w:rsidRDefault="00B631AD" w:rsidP="00152112">
            <w:pPr>
              <w:jc w:val="left"/>
            </w:pPr>
          </w:p>
        </w:tc>
      </w:tr>
      <w:tr w:rsidR="00B631AD" w14:paraId="65154241" w14:textId="77777777" w:rsidTr="00152112">
        <w:tc>
          <w:tcPr>
            <w:tcW w:w="400" w:type="dxa"/>
            <w:vAlign w:val="center"/>
          </w:tcPr>
          <w:p w14:paraId="39BF8BDB" w14:textId="77777777" w:rsidR="00B631AD" w:rsidRDefault="00B631AD" w:rsidP="00152112">
            <w:pPr>
              <w:jc w:val="center"/>
            </w:pPr>
            <w:r>
              <w:t>2</w:t>
            </w:r>
          </w:p>
        </w:tc>
        <w:tc>
          <w:tcPr>
            <w:tcW w:w="2140" w:type="dxa"/>
            <w:vAlign w:val="center"/>
          </w:tcPr>
          <w:p w14:paraId="046518CB" w14:textId="77777777" w:rsidR="00B631AD" w:rsidRDefault="00B631AD" w:rsidP="00152112">
            <w:pPr>
              <w:jc w:val="left"/>
            </w:pPr>
          </w:p>
        </w:tc>
        <w:tc>
          <w:tcPr>
            <w:tcW w:w="2164" w:type="dxa"/>
            <w:vAlign w:val="center"/>
          </w:tcPr>
          <w:p w14:paraId="3574DB1E" w14:textId="77777777" w:rsidR="00B631AD" w:rsidRDefault="00B631AD" w:rsidP="00152112">
            <w:pPr>
              <w:jc w:val="center"/>
            </w:pPr>
          </w:p>
        </w:tc>
        <w:tc>
          <w:tcPr>
            <w:tcW w:w="979" w:type="dxa"/>
            <w:vAlign w:val="center"/>
          </w:tcPr>
          <w:p w14:paraId="5F06F0A7" w14:textId="77777777" w:rsidR="00B631AD" w:rsidRDefault="00B631AD" w:rsidP="00152112">
            <w:pPr>
              <w:jc w:val="center"/>
            </w:pPr>
          </w:p>
        </w:tc>
        <w:tc>
          <w:tcPr>
            <w:tcW w:w="3379" w:type="dxa"/>
            <w:vAlign w:val="center"/>
          </w:tcPr>
          <w:p w14:paraId="284B1FF2" w14:textId="77777777" w:rsidR="00B631AD" w:rsidRDefault="00B631AD" w:rsidP="00152112">
            <w:pPr>
              <w:jc w:val="left"/>
            </w:pPr>
          </w:p>
        </w:tc>
      </w:tr>
      <w:tr w:rsidR="00B631AD" w14:paraId="52666CA2" w14:textId="77777777" w:rsidTr="00152112">
        <w:tc>
          <w:tcPr>
            <w:tcW w:w="400" w:type="dxa"/>
            <w:vAlign w:val="center"/>
          </w:tcPr>
          <w:p w14:paraId="7B9BB26B" w14:textId="77777777" w:rsidR="00B631AD" w:rsidRDefault="00B631AD" w:rsidP="00152112">
            <w:pPr>
              <w:jc w:val="center"/>
            </w:pPr>
            <w:r>
              <w:t>3</w:t>
            </w:r>
          </w:p>
        </w:tc>
        <w:tc>
          <w:tcPr>
            <w:tcW w:w="2140" w:type="dxa"/>
            <w:vAlign w:val="center"/>
          </w:tcPr>
          <w:p w14:paraId="1F18A7E9" w14:textId="77777777" w:rsidR="00B631AD" w:rsidRDefault="00B631AD" w:rsidP="00152112">
            <w:pPr>
              <w:jc w:val="left"/>
            </w:pPr>
          </w:p>
        </w:tc>
        <w:tc>
          <w:tcPr>
            <w:tcW w:w="2164" w:type="dxa"/>
            <w:vAlign w:val="center"/>
          </w:tcPr>
          <w:p w14:paraId="0FEE64FF" w14:textId="77777777" w:rsidR="00B631AD" w:rsidRDefault="00B631AD" w:rsidP="00152112">
            <w:pPr>
              <w:jc w:val="center"/>
            </w:pPr>
          </w:p>
        </w:tc>
        <w:tc>
          <w:tcPr>
            <w:tcW w:w="979" w:type="dxa"/>
            <w:vAlign w:val="center"/>
          </w:tcPr>
          <w:p w14:paraId="47A54BD3" w14:textId="77777777" w:rsidR="00B631AD" w:rsidRDefault="00B631AD" w:rsidP="00152112">
            <w:pPr>
              <w:jc w:val="center"/>
            </w:pPr>
          </w:p>
        </w:tc>
        <w:tc>
          <w:tcPr>
            <w:tcW w:w="3379" w:type="dxa"/>
            <w:vAlign w:val="center"/>
          </w:tcPr>
          <w:p w14:paraId="2B5AB88B" w14:textId="77777777" w:rsidR="00B631AD" w:rsidRDefault="00B631AD" w:rsidP="00152112">
            <w:pPr>
              <w:jc w:val="left"/>
            </w:pPr>
          </w:p>
        </w:tc>
      </w:tr>
      <w:tr w:rsidR="00B631AD" w14:paraId="6EDC91AA" w14:textId="77777777" w:rsidTr="00152112">
        <w:tc>
          <w:tcPr>
            <w:tcW w:w="400" w:type="dxa"/>
            <w:vAlign w:val="center"/>
          </w:tcPr>
          <w:p w14:paraId="3E626F46" w14:textId="77777777" w:rsidR="00B631AD" w:rsidRDefault="00B631AD" w:rsidP="00152112">
            <w:pPr>
              <w:jc w:val="center"/>
            </w:pPr>
            <w:r>
              <w:t>4</w:t>
            </w:r>
          </w:p>
        </w:tc>
        <w:tc>
          <w:tcPr>
            <w:tcW w:w="2140" w:type="dxa"/>
            <w:vAlign w:val="center"/>
          </w:tcPr>
          <w:p w14:paraId="6153A3E6" w14:textId="77777777" w:rsidR="00B631AD" w:rsidRDefault="00B631AD" w:rsidP="00152112">
            <w:pPr>
              <w:jc w:val="left"/>
            </w:pPr>
          </w:p>
        </w:tc>
        <w:tc>
          <w:tcPr>
            <w:tcW w:w="2164" w:type="dxa"/>
            <w:vAlign w:val="center"/>
          </w:tcPr>
          <w:p w14:paraId="60C395BB" w14:textId="77777777" w:rsidR="00B631AD" w:rsidRDefault="00B631AD" w:rsidP="00152112">
            <w:pPr>
              <w:jc w:val="center"/>
            </w:pPr>
          </w:p>
        </w:tc>
        <w:tc>
          <w:tcPr>
            <w:tcW w:w="979" w:type="dxa"/>
            <w:vAlign w:val="center"/>
          </w:tcPr>
          <w:p w14:paraId="4A540558" w14:textId="77777777" w:rsidR="00B631AD" w:rsidRDefault="00B631AD" w:rsidP="00152112">
            <w:pPr>
              <w:jc w:val="center"/>
            </w:pPr>
          </w:p>
        </w:tc>
        <w:tc>
          <w:tcPr>
            <w:tcW w:w="3379" w:type="dxa"/>
            <w:vAlign w:val="center"/>
          </w:tcPr>
          <w:p w14:paraId="145DD5B7" w14:textId="77777777" w:rsidR="00B631AD" w:rsidRDefault="00B631AD" w:rsidP="00152112">
            <w:pPr>
              <w:jc w:val="left"/>
            </w:pPr>
          </w:p>
        </w:tc>
      </w:tr>
      <w:tr w:rsidR="00B631AD" w14:paraId="211FE9FD" w14:textId="77777777" w:rsidTr="00152112">
        <w:tc>
          <w:tcPr>
            <w:tcW w:w="400" w:type="dxa"/>
            <w:vAlign w:val="center"/>
          </w:tcPr>
          <w:p w14:paraId="1ECD0BD7" w14:textId="77777777" w:rsidR="00B631AD" w:rsidRDefault="00B631AD" w:rsidP="00152112">
            <w:pPr>
              <w:jc w:val="center"/>
            </w:pPr>
            <w:r>
              <w:t>5</w:t>
            </w:r>
          </w:p>
        </w:tc>
        <w:tc>
          <w:tcPr>
            <w:tcW w:w="2140" w:type="dxa"/>
            <w:vAlign w:val="center"/>
          </w:tcPr>
          <w:p w14:paraId="3B4BEBEE" w14:textId="77777777" w:rsidR="00B631AD" w:rsidRDefault="00B631AD" w:rsidP="00152112">
            <w:pPr>
              <w:jc w:val="left"/>
            </w:pPr>
          </w:p>
        </w:tc>
        <w:tc>
          <w:tcPr>
            <w:tcW w:w="2164" w:type="dxa"/>
            <w:vAlign w:val="center"/>
          </w:tcPr>
          <w:p w14:paraId="6AA6E578" w14:textId="77777777" w:rsidR="00B631AD" w:rsidRDefault="00B631AD" w:rsidP="00152112">
            <w:pPr>
              <w:jc w:val="center"/>
            </w:pPr>
          </w:p>
        </w:tc>
        <w:tc>
          <w:tcPr>
            <w:tcW w:w="979" w:type="dxa"/>
            <w:vAlign w:val="center"/>
          </w:tcPr>
          <w:p w14:paraId="1FBE2EE5" w14:textId="77777777" w:rsidR="00B631AD" w:rsidRDefault="00B631AD" w:rsidP="00152112">
            <w:pPr>
              <w:jc w:val="center"/>
            </w:pPr>
          </w:p>
        </w:tc>
        <w:tc>
          <w:tcPr>
            <w:tcW w:w="3379" w:type="dxa"/>
            <w:vAlign w:val="center"/>
          </w:tcPr>
          <w:p w14:paraId="5E19DC29" w14:textId="77777777" w:rsidR="00B631AD" w:rsidRDefault="00B631AD" w:rsidP="00152112">
            <w:pPr>
              <w:jc w:val="left"/>
            </w:pPr>
          </w:p>
        </w:tc>
      </w:tr>
      <w:tr w:rsidR="00B631AD" w14:paraId="4B86330F" w14:textId="77777777" w:rsidTr="00152112">
        <w:tc>
          <w:tcPr>
            <w:tcW w:w="400" w:type="dxa"/>
            <w:vAlign w:val="center"/>
          </w:tcPr>
          <w:p w14:paraId="60604143" w14:textId="77777777" w:rsidR="00B631AD" w:rsidRDefault="00B631AD" w:rsidP="00152112">
            <w:pPr>
              <w:jc w:val="center"/>
            </w:pPr>
            <w:r>
              <w:t>6</w:t>
            </w:r>
          </w:p>
        </w:tc>
        <w:tc>
          <w:tcPr>
            <w:tcW w:w="2140" w:type="dxa"/>
            <w:vAlign w:val="center"/>
          </w:tcPr>
          <w:p w14:paraId="67B48393" w14:textId="77777777" w:rsidR="00B631AD" w:rsidRDefault="00B631AD" w:rsidP="00152112">
            <w:pPr>
              <w:jc w:val="left"/>
            </w:pPr>
          </w:p>
        </w:tc>
        <w:tc>
          <w:tcPr>
            <w:tcW w:w="2164" w:type="dxa"/>
            <w:vAlign w:val="center"/>
          </w:tcPr>
          <w:p w14:paraId="13288F3F" w14:textId="77777777" w:rsidR="00B631AD" w:rsidRDefault="00B631AD" w:rsidP="00152112">
            <w:pPr>
              <w:jc w:val="center"/>
            </w:pPr>
          </w:p>
        </w:tc>
        <w:tc>
          <w:tcPr>
            <w:tcW w:w="979" w:type="dxa"/>
            <w:vAlign w:val="center"/>
          </w:tcPr>
          <w:p w14:paraId="160C2C7F" w14:textId="77777777" w:rsidR="00B631AD" w:rsidRDefault="00B631AD" w:rsidP="00152112">
            <w:pPr>
              <w:jc w:val="center"/>
            </w:pPr>
          </w:p>
        </w:tc>
        <w:tc>
          <w:tcPr>
            <w:tcW w:w="3379" w:type="dxa"/>
            <w:vAlign w:val="center"/>
          </w:tcPr>
          <w:p w14:paraId="6C13B7FC" w14:textId="77777777" w:rsidR="00B631AD" w:rsidRDefault="00B631AD" w:rsidP="00152112">
            <w:pPr>
              <w:jc w:val="left"/>
            </w:pPr>
          </w:p>
        </w:tc>
      </w:tr>
      <w:tr w:rsidR="00B631AD" w14:paraId="0704F44A" w14:textId="77777777" w:rsidTr="00152112">
        <w:tc>
          <w:tcPr>
            <w:tcW w:w="400" w:type="dxa"/>
            <w:vAlign w:val="center"/>
          </w:tcPr>
          <w:p w14:paraId="7661B1AB" w14:textId="77777777" w:rsidR="00B631AD" w:rsidRDefault="00B631AD" w:rsidP="00152112">
            <w:pPr>
              <w:jc w:val="center"/>
            </w:pPr>
            <w:r>
              <w:t>7</w:t>
            </w:r>
          </w:p>
        </w:tc>
        <w:tc>
          <w:tcPr>
            <w:tcW w:w="2140" w:type="dxa"/>
            <w:vAlign w:val="center"/>
          </w:tcPr>
          <w:p w14:paraId="1CE9EA8E" w14:textId="77777777" w:rsidR="00B631AD" w:rsidRDefault="00B631AD" w:rsidP="00152112">
            <w:pPr>
              <w:jc w:val="left"/>
            </w:pPr>
          </w:p>
        </w:tc>
        <w:tc>
          <w:tcPr>
            <w:tcW w:w="2164" w:type="dxa"/>
            <w:vAlign w:val="center"/>
          </w:tcPr>
          <w:p w14:paraId="54D7FFC2" w14:textId="77777777" w:rsidR="00B631AD" w:rsidRDefault="00B631AD" w:rsidP="00152112">
            <w:pPr>
              <w:jc w:val="center"/>
            </w:pPr>
          </w:p>
        </w:tc>
        <w:tc>
          <w:tcPr>
            <w:tcW w:w="979" w:type="dxa"/>
            <w:vAlign w:val="center"/>
          </w:tcPr>
          <w:p w14:paraId="7D7B9BD3" w14:textId="77777777" w:rsidR="00B631AD" w:rsidRDefault="00B631AD" w:rsidP="00152112">
            <w:pPr>
              <w:jc w:val="center"/>
            </w:pPr>
          </w:p>
        </w:tc>
        <w:tc>
          <w:tcPr>
            <w:tcW w:w="3379" w:type="dxa"/>
            <w:vAlign w:val="center"/>
          </w:tcPr>
          <w:p w14:paraId="0A15F281" w14:textId="77777777" w:rsidR="00B631AD" w:rsidRDefault="00B631AD" w:rsidP="00152112">
            <w:pPr>
              <w:jc w:val="left"/>
            </w:pPr>
          </w:p>
        </w:tc>
      </w:tr>
      <w:tr w:rsidR="00B631AD" w14:paraId="1B86C6A1" w14:textId="77777777" w:rsidTr="00152112">
        <w:tc>
          <w:tcPr>
            <w:tcW w:w="400" w:type="dxa"/>
            <w:vAlign w:val="center"/>
          </w:tcPr>
          <w:p w14:paraId="641C81EA" w14:textId="77777777" w:rsidR="00B631AD" w:rsidRDefault="00B631AD" w:rsidP="00152112">
            <w:pPr>
              <w:jc w:val="center"/>
            </w:pPr>
            <w:r>
              <w:t>8</w:t>
            </w:r>
          </w:p>
        </w:tc>
        <w:tc>
          <w:tcPr>
            <w:tcW w:w="2140" w:type="dxa"/>
            <w:vAlign w:val="center"/>
          </w:tcPr>
          <w:p w14:paraId="34B0CF57" w14:textId="77777777" w:rsidR="00B631AD" w:rsidRDefault="00B631AD" w:rsidP="00152112">
            <w:pPr>
              <w:jc w:val="left"/>
            </w:pPr>
          </w:p>
        </w:tc>
        <w:tc>
          <w:tcPr>
            <w:tcW w:w="2164" w:type="dxa"/>
            <w:vAlign w:val="center"/>
          </w:tcPr>
          <w:p w14:paraId="7E0F1491" w14:textId="77777777" w:rsidR="00B631AD" w:rsidRDefault="00B631AD" w:rsidP="00152112">
            <w:pPr>
              <w:jc w:val="center"/>
            </w:pPr>
          </w:p>
        </w:tc>
        <w:tc>
          <w:tcPr>
            <w:tcW w:w="979" w:type="dxa"/>
            <w:vAlign w:val="center"/>
          </w:tcPr>
          <w:p w14:paraId="23950852" w14:textId="77777777" w:rsidR="00B631AD" w:rsidRDefault="00B631AD" w:rsidP="00152112">
            <w:pPr>
              <w:jc w:val="center"/>
            </w:pPr>
          </w:p>
        </w:tc>
        <w:tc>
          <w:tcPr>
            <w:tcW w:w="3379" w:type="dxa"/>
            <w:vAlign w:val="center"/>
          </w:tcPr>
          <w:p w14:paraId="276CFF31" w14:textId="77777777" w:rsidR="00B631AD" w:rsidRDefault="00B631AD" w:rsidP="00152112">
            <w:pPr>
              <w:jc w:val="left"/>
            </w:pPr>
          </w:p>
        </w:tc>
      </w:tr>
      <w:tr w:rsidR="00B631AD" w14:paraId="29CEAF61" w14:textId="77777777" w:rsidTr="00152112">
        <w:tc>
          <w:tcPr>
            <w:tcW w:w="400" w:type="dxa"/>
            <w:vAlign w:val="center"/>
          </w:tcPr>
          <w:p w14:paraId="1C7EE170" w14:textId="77777777" w:rsidR="00B631AD" w:rsidRDefault="00B631AD" w:rsidP="00152112">
            <w:pPr>
              <w:jc w:val="center"/>
            </w:pPr>
            <w:r>
              <w:t>9</w:t>
            </w:r>
          </w:p>
        </w:tc>
        <w:tc>
          <w:tcPr>
            <w:tcW w:w="2140" w:type="dxa"/>
            <w:vAlign w:val="center"/>
          </w:tcPr>
          <w:p w14:paraId="4A9B3C16" w14:textId="77777777" w:rsidR="00B631AD" w:rsidRDefault="00B631AD" w:rsidP="00152112">
            <w:pPr>
              <w:jc w:val="left"/>
            </w:pPr>
          </w:p>
        </w:tc>
        <w:tc>
          <w:tcPr>
            <w:tcW w:w="2164" w:type="dxa"/>
            <w:vAlign w:val="center"/>
          </w:tcPr>
          <w:p w14:paraId="405CECE3" w14:textId="77777777" w:rsidR="00B631AD" w:rsidRDefault="00B631AD" w:rsidP="00152112">
            <w:pPr>
              <w:jc w:val="center"/>
            </w:pPr>
          </w:p>
        </w:tc>
        <w:tc>
          <w:tcPr>
            <w:tcW w:w="979" w:type="dxa"/>
            <w:vAlign w:val="center"/>
          </w:tcPr>
          <w:p w14:paraId="47F89296" w14:textId="77777777" w:rsidR="00B631AD" w:rsidRDefault="00B631AD" w:rsidP="00152112">
            <w:pPr>
              <w:jc w:val="center"/>
            </w:pPr>
          </w:p>
        </w:tc>
        <w:tc>
          <w:tcPr>
            <w:tcW w:w="3379" w:type="dxa"/>
            <w:vAlign w:val="center"/>
          </w:tcPr>
          <w:p w14:paraId="261C6155" w14:textId="77777777" w:rsidR="00B631AD" w:rsidRDefault="00B631AD" w:rsidP="00152112">
            <w:pPr>
              <w:jc w:val="left"/>
            </w:pPr>
          </w:p>
        </w:tc>
      </w:tr>
    </w:tbl>
    <w:p w14:paraId="792AEA3C" w14:textId="6EBE8BA9" w:rsidR="00B631AD" w:rsidRPr="009B5C22" w:rsidRDefault="00B631AD" w:rsidP="00B631AD">
      <w:pPr>
        <w:pStyle w:val="Titulek"/>
      </w:pPr>
      <w:bookmarkStart w:id="32" w:name="_Toc77847802"/>
      <w:r>
        <w:t xml:space="preserve">Tabulka </w:t>
      </w:r>
      <w:r w:rsidR="001137EE">
        <w:fldChar w:fldCharType="begin"/>
      </w:r>
      <w:r w:rsidR="00363BED">
        <w:instrText xml:space="preserve"> SEQ Tabulka \* ARABIC </w:instrText>
      </w:r>
      <w:r w:rsidR="001137EE">
        <w:fldChar w:fldCharType="separate"/>
      </w:r>
      <w:r w:rsidR="002823C4">
        <w:rPr>
          <w:noProof/>
        </w:rPr>
        <w:t>7</w:t>
      </w:r>
      <w:r w:rsidR="001137EE">
        <w:rPr>
          <w:noProof/>
        </w:rPr>
        <w:fldChar w:fldCharType="end"/>
      </w:r>
      <w:r>
        <w:t xml:space="preserve"> Analýza rizik</w:t>
      </w:r>
      <w:bookmarkEnd w:id="32"/>
    </w:p>
    <w:p w14:paraId="7E69035E" w14:textId="77777777" w:rsidR="00B631AD" w:rsidRDefault="00B631AD" w:rsidP="00B631AD">
      <w:pPr>
        <w:pStyle w:val="Nadpis2"/>
      </w:pPr>
      <w:bookmarkStart w:id="33" w:name="_Toc78542097"/>
      <w:r>
        <w:t>Sledování</w:t>
      </w:r>
      <w:r w:rsidR="008E3B43">
        <w:t xml:space="preserve">, </w:t>
      </w:r>
      <w:r>
        <w:t>vyhodnocování</w:t>
      </w:r>
      <w:r w:rsidR="008E3B43">
        <w:t xml:space="preserve"> a revize</w:t>
      </w:r>
      <w:r>
        <w:t xml:space="preserve"> plánu sociálního začleňování</w:t>
      </w:r>
      <w:bookmarkEnd w:id="33"/>
    </w:p>
    <w:p w14:paraId="1DB32BDB" w14:textId="401CF233" w:rsidR="00801C90" w:rsidRDefault="003E15F0" w:rsidP="00B631AD">
      <w:pPr>
        <w:rPr>
          <w:szCs w:val="20"/>
        </w:rPr>
      </w:pPr>
      <w:r>
        <w:rPr>
          <w:szCs w:val="20"/>
        </w:rPr>
        <w:t>N</w:t>
      </w:r>
      <w:r w:rsidRPr="00751523">
        <w:rPr>
          <w:szCs w:val="20"/>
        </w:rPr>
        <w:t>ASTAVENÍ PROCESŮ SLEDOVÁNÍ, VYHODNOCOVÁNÍ A ZMĚN V IMPLEMENTACI PSZ</w:t>
      </w:r>
      <w:r>
        <w:rPr>
          <w:szCs w:val="20"/>
        </w:rPr>
        <w:t xml:space="preserve">. </w:t>
      </w:r>
    </w:p>
    <w:p w14:paraId="7DA62A06" w14:textId="0F3B0E1B" w:rsidR="008E3B43" w:rsidRPr="00E307F3" w:rsidRDefault="008E3B43" w:rsidP="008E3B43">
      <w:r w:rsidRPr="00E307F3">
        <w:t>PSZ je průběžně vyhodnocován</w:t>
      </w:r>
      <w:r w:rsidR="004E1F2B">
        <w:t xml:space="preserve"> (viz kapitola 6.6 specifické části Metodiky KPSV+)</w:t>
      </w:r>
      <w:r w:rsidRPr="00E307F3">
        <w:t xml:space="preserve">, a to: </w:t>
      </w:r>
    </w:p>
    <w:p w14:paraId="6AA73498" w14:textId="77777777" w:rsidR="008E3B43" w:rsidRPr="008E3B43" w:rsidRDefault="008E3B43" w:rsidP="008E3B43">
      <w:pPr>
        <w:pStyle w:val="Odstavecseseznamem"/>
        <w:numPr>
          <w:ilvl w:val="0"/>
          <w:numId w:val="17"/>
        </w:numPr>
        <w:rPr>
          <w:szCs w:val="20"/>
        </w:rPr>
      </w:pPr>
      <w:r w:rsidRPr="008E3B43">
        <w:rPr>
          <w:szCs w:val="20"/>
        </w:rPr>
        <w:t xml:space="preserve">minimálně 2× ročně na úrovni lokálního pracovníka příslušného regionálního pracoviště, manažera SZ a </w:t>
      </w:r>
      <w:r w:rsidRPr="008E3B43">
        <w:rPr>
          <w:rFonts w:cstheme="minorHAnsi"/>
          <w:szCs w:val="20"/>
        </w:rPr>
        <w:t>pověřeného zástupce</w:t>
      </w:r>
      <w:r w:rsidRPr="008E3B43">
        <w:rPr>
          <w:szCs w:val="20"/>
        </w:rPr>
        <w:t xml:space="preserve"> SZ (z tohoto jednání je veden zápis), </w:t>
      </w:r>
    </w:p>
    <w:p w14:paraId="2B999458" w14:textId="77777777" w:rsidR="008E3B43" w:rsidRPr="008E3B43" w:rsidRDefault="008E3B43" w:rsidP="008E3B43">
      <w:pPr>
        <w:pStyle w:val="Odstavecseseznamem"/>
        <w:numPr>
          <w:ilvl w:val="0"/>
          <w:numId w:val="17"/>
        </w:numPr>
        <w:rPr>
          <w:szCs w:val="20"/>
        </w:rPr>
      </w:pPr>
      <w:r w:rsidRPr="008E3B43">
        <w:rPr>
          <w:szCs w:val="20"/>
        </w:rPr>
        <w:t>minimálně 1× ročně na jednání LP a</w:t>
      </w:r>
    </w:p>
    <w:p w14:paraId="3DDCC7BD" w14:textId="77777777" w:rsidR="008E3B43" w:rsidRPr="008E3B43" w:rsidRDefault="008E3B43" w:rsidP="008E3B43">
      <w:pPr>
        <w:pStyle w:val="Odstavecseseznamem"/>
        <w:numPr>
          <w:ilvl w:val="0"/>
          <w:numId w:val="17"/>
        </w:numPr>
        <w:rPr>
          <w:szCs w:val="20"/>
        </w:rPr>
      </w:pPr>
      <w:r w:rsidRPr="008E3B43">
        <w:rPr>
          <w:szCs w:val="20"/>
        </w:rPr>
        <w:t>minimálně 1× ročně formou zprávy o naplňování PSZ, která je předkládána na vědomí zastupitelstvu obce, či pokud se nejedná o obec, orgánu územního celku plnícímu obdobnou funkci jako zastupitelstvo obce.</w:t>
      </w:r>
    </w:p>
    <w:p w14:paraId="59E77A58" w14:textId="77777777" w:rsidR="008E3B43" w:rsidRPr="00E307F3" w:rsidRDefault="008E3B43" w:rsidP="008E3B43">
      <w:r w:rsidRPr="00E307F3">
        <w:t>Předmětem vyhodnocení je naplňování PSZ a případně návrhy revize PSZ.</w:t>
      </w:r>
    </w:p>
    <w:p w14:paraId="204D7642" w14:textId="77777777" w:rsidR="008E3B43" w:rsidRPr="00304A4B" w:rsidRDefault="008E3B43" w:rsidP="008E3B43">
      <w:r w:rsidRPr="00E307F3">
        <w:t xml:space="preserve">Vyhodnocování a revize PSZ je vhodné provádět souběžně s vyhodnocováním a revizí popisu spolupráce. </w:t>
      </w:r>
    </w:p>
    <w:p w14:paraId="56BE9838" w14:textId="77777777" w:rsidR="008E3B43" w:rsidRPr="00E307F3" w:rsidRDefault="008E3B43" w:rsidP="008E3B43">
      <w:pPr>
        <w:rPr>
          <w:rFonts w:cstheme="minorHAnsi"/>
        </w:rPr>
      </w:pPr>
      <w:r w:rsidRPr="00E307F3">
        <w:rPr>
          <w:rFonts w:cstheme="minorHAnsi"/>
        </w:rPr>
        <w:lastRenderedPageBreak/>
        <w:t>Revize je aktualizace strategického dokumentu, kdy dochází k jeho změnám. V případě provedení revize je založen změnový list.</w:t>
      </w:r>
    </w:p>
    <w:p w14:paraId="68E278CE" w14:textId="77777777" w:rsidR="008E3B43" w:rsidRPr="00E307F3" w:rsidRDefault="008E3B43" w:rsidP="008E3B43">
      <w:pPr>
        <w:rPr>
          <w:rFonts w:cstheme="minorHAnsi"/>
        </w:rPr>
      </w:pPr>
      <w:r w:rsidRPr="00E307F3">
        <w:rPr>
          <w:rFonts w:cstheme="minorHAnsi"/>
        </w:rPr>
        <w:t>V průběhu platnosti PSZ může docházet k jeho změnám</w:t>
      </w:r>
      <w:r>
        <w:rPr>
          <w:rFonts w:cstheme="minorHAnsi"/>
        </w:rPr>
        <w:t>. Z</w:t>
      </w:r>
      <w:r w:rsidRPr="00E307F3">
        <w:rPr>
          <w:rFonts w:cstheme="minorHAnsi"/>
        </w:rPr>
        <w:t>měny je nutné projednat ve stejném režimu jako nový PSZ s tím, že na straně územního celku může být usnesením zastupitelstva</w:t>
      </w:r>
      <w:r>
        <w:rPr>
          <w:rFonts w:cstheme="minorHAnsi"/>
        </w:rPr>
        <w:t xml:space="preserve"> obce, či pokud se nejedná o PSZ obce, orgánu územního celku plnícímu obdobnou funkci jako zastupitelstvo obce,</w:t>
      </w:r>
      <w:r w:rsidRPr="00E307F3">
        <w:rPr>
          <w:rFonts w:cstheme="minorHAnsi"/>
        </w:rPr>
        <w:t xml:space="preserve"> při jeho schvalování svěřena kompetence pro provádění revizí PSZ jinému orgánu (zpravidla radě </w:t>
      </w:r>
      <w:r>
        <w:rPr>
          <w:rFonts w:cstheme="minorHAnsi"/>
        </w:rPr>
        <w:t xml:space="preserve">obce, </w:t>
      </w:r>
      <w:r w:rsidRPr="00E307F3">
        <w:rPr>
          <w:rFonts w:cstheme="minorHAnsi"/>
        </w:rPr>
        <w:t>či</w:t>
      </w:r>
      <w:r>
        <w:rPr>
          <w:rFonts w:cstheme="minorHAnsi"/>
        </w:rPr>
        <w:t xml:space="preserve"> pokud se nejedná o obec, orgánu územního celku plnícímu obdobnou funkci jako rada obce. </w:t>
      </w:r>
    </w:p>
    <w:p w14:paraId="53415638" w14:textId="77777777" w:rsidR="008E3B43" w:rsidRPr="00E307F3" w:rsidRDefault="008E3B43" w:rsidP="008E3B43">
      <w:pPr>
        <w:rPr>
          <w:rFonts w:cstheme="minorHAnsi"/>
        </w:rPr>
      </w:pPr>
      <w:r w:rsidRPr="00E307F3">
        <w:rPr>
          <w:rFonts w:cstheme="minorHAnsi"/>
        </w:rPr>
        <w:t xml:space="preserve">Revize PSZ se provádí zejména na základě vyhodnocení PSZ. </w:t>
      </w:r>
    </w:p>
    <w:p w14:paraId="0C9584F4" w14:textId="4FAFA07E" w:rsidR="00B631AD" w:rsidRDefault="00B631AD" w:rsidP="00B631AD">
      <w:pPr>
        <w:pStyle w:val="Nadpis3"/>
      </w:pPr>
      <w:bookmarkStart w:id="34" w:name="_Toc78542098"/>
      <w:r>
        <w:t xml:space="preserve">Monitoring </w:t>
      </w:r>
      <w:r w:rsidR="00862FFA">
        <w:t xml:space="preserve">dopadů </w:t>
      </w:r>
      <w:r>
        <w:t>realizace plánu</w:t>
      </w:r>
      <w:bookmarkEnd w:id="34"/>
    </w:p>
    <w:p w14:paraId="5F1A399D" w14:textId="77777777" w:rsidR="00EF57F4" w:rsidRPr="00E307F3" w:rsidRDefault="00EF57F4" w:rsidP="00EF57F4">
      <w:r w:rsidRPr="00E307F3">
        <w:t xml:space="preserve">Realizace PSZ je pravidelně vyhodnocována monitoringem realizace PSZ </w:t>
      </w:r>
      <w:r w:rsidRPr="00A2658A">
        <w:t>prostřednictvím místní sítě podpůrných služeb a aktivit (</w:t>
      </w:r>
      <w:r>
        <w:t xml:space="preserve">a to včetně </w:t>
      </w:r>
      <w:r w:rsidRPr="00A2658A">
        <w:t>sl</w:t>
      </w:r>
      <w:r>
        <w:t>ožek</w:t>
      </w:r>
      <w:r w:rsidRPr="00A2658A">
        <w:t xml:space="preserve"> ú</w:t>
      </w:r>
      <w:r>
        <w:t>zemního celku, příp. jím zřízených</w:t>
      </w:r>
      <w:r w:rsidRPr="00A2658A">
        <w:t xml:space="preserve"> organizac</w:t>
      </w:r>
      <w:r>
        <w:t>í</w:t>
      </w:r>
      <w:r w:rsidRPr="00A2658A">
        <w:t>). Jedná</w:t>
      </w:r>
      <w:r w:rsidRPr="00E307F3">
        <w:t xml:space="preserve"> se o opakující se proces zjišťování plnění opatření PSZ na sociální situaci sociálně vyloučených a ohrožených osob. Tyto činnosti koordinuje ve spolupráci s územním celkem </w:t>
      </w:r>
      <w:r>
        <w:t>příslušné regionální pracoviště</w:t>
      </w:r>
      <w:r w:rsidRPr="00E307F3">
        <w:t>.</w:t>
      </w:r>
    </w:p>
    <w:p w14:paraId="0C2125FD" w14:textId="77777777" w:rsidR="00EF57F4" w:rsidRPr="00E307F3" w:rsidRDefault="00EF57F4" w:rsidP="00EF57F4">
      <w:r w:rsidRPr="00E307F3">
        <w:t xml:space="preserve">Výstupem je zpráva z realizace monitoringu, která je </w:t>
      </w:r>
      <w:r>
        <w:t>1× ročně</w:t>
      </w:r>
      <w:r w:rsidRPr="00E307F3">
        <w:t xml:space="preserve"> předkládána členům LP. Je podkladem pro vyhodnocení intervencí PSZ v území a může být podkladem pro aktualizaci/revizi nebo tvorbu nového PSZ. </w:t>
      </w:r>
    </w:p>
    <w:p w14:paraId="6EBB083D" w14:textId="77777777" w:rsidR="00EF57F4" w:rsidRPr="00E307F3" w:rsidRDefault="00EF57F4" w:rsidP="00EF57F4">
      <w:r w:rsidRPr="00E307F3">
        <w:t xml:space="preserve">Zpráva obsahuje minimálně: </w:t>
      </w:r>
    </w:p>
    <w:p w14:paraId="1838083F" w14:textId="77777777" w:rsidR="00EF57F4" w:rsidRPr="00EF57F4" w:rsidRDefault="00EF57F4" w:rsidP="00EF57F4">
      <w:pPr>
        <w:pStyle w:val="Odstavecseseznamem"/>
        <w:numPr>
          <w:ilvl w:val="0"/>
          <w:numId w:val="19"/>
        </w:numPr>
        <w:rPr>
          <w:szCs w:val="20"/>
        </w:rPr>
      </w:pPr>
      <w:r w:rsidRPr="00EF57F4">
        <w:rPr>
          <w:szCs w:val="20"/>
        </w:rPr>
        <w:t>představení monitoringu místní sítě podpůrných služeb a aktivit,</w:t>
      </w:r>
    </w:p>
    <w:p w14:paraId="38A10492" w14:textId="77777777" w:rsidR="00EF57F4" w:rsidRPr="00EF57F4" w:rsidRDefault="00EF57F4" w:rsidP="00EF57F4">
      <w:pPr>
        <w:pStyle w:val="Odstavecseseznamem"/>
        <w:numPr>
          <w:ilvl w:val="0"/>
          <w:numId w:val="19"/>
        </w:numPr>
        <w:rPr>
          <w:szCs w:val="20"/>
        </w:rPr>
      </w:pPr>
      <w:r w:rsidRPr="00EF57F4">
        <w:rPr>
          <w:szCs w:val="20"/>
        </w:rPr>
        <w:t>specifika nastavení monitoringu v územním celku, účel zpracování,</w:t>
      </w:r>
    </w:p>
    <w:p w14:paraId="14392AE9" w14:textId="77777777" w:rsidR="00EF57F4" w:rsidRPr="00EF57F4" w:rsidRDefault="00EF57F4" w:rsidP="00EF57F4">
      <w:pPr>
        <w:pStyle w:val="Odstavecseseznamem"/>
        <w:numPr>
          <w:ilvl w:val="0"/>
          <w:numId w:val="19"/>
        </w:numPr>
        <w:rPr>
          <w:szCs w:val="20"/>
        </w:rPr>
      </w:pPr>
      <w:r w:rsidRPr="00EF57F4">
        <w:rPr>
          <w:szCs w:val="20"/>
        </w:rPr>
        <w:t>specifikaci vazby na PSZ,</w:t>
      </w:r>
    </w:p>
    <w:p w14:paraId="702FE643" w14:textId="77777777" w:rsidR="00EF57F4" w:rsidRPr="00EF57F4" w:rsidRDefault="00EF57F4" w:rsidP="00EF57F4">
      <w:pPr>
        <w:pStyle w:val="Odstavecseseznamem"/>
        <w:numPr>
          <w:ilvl w:val="0"/>
          <w:numId w:val="19"/>
        </w:numPr>
        <w:rPr>
          <w:rFonts w:cstheme="minorHAnsi"/>
          <w:szCs w:val="20"/>
        </w:rPr>
      </w:pPr>
      <w:r w:rsidRPr="00EF57F4">
        <w:rPr>
          <w:rFonts w:cstheme="minorHAnsi"/>
          <w:szCs w:val="20"/>
        </w:rPr>
        <w:t>přehled podpořených osob v jednotlivých tematických oblastech,</w:t>
      </w:r>
    </w:p>
    <w:p w14:paraId="78A18C53" w14:textId="77777777" w:rsidR="00EF57F4" w:rsidRPr="00EF57F4" w:rsidRDefault="00EF57F4" w:rsidP="00EF57F4">
      <w:pPr>
        <w:pStyle w:val="Odstavecseseznamem"/>
        <w:numPr>
          <w:ilvl w:val="0"/>
          <w:numId w:val="19"/>
        </w:numPr>
        <w:rPr>
          <w:rFonts w:cstheme="minorHAnsi"/>
          <w:szCs w:val="20"/>
        </w:rPr>
      </w:pPr>
      <w:r w:rsidRPr="00EF57F4">
        <w:rPr>
          <w:rFonts w:cstheme="minorHAnsi"/>
          <w:szCs w:val="20"/>
        </w:rPr>
        <w:t>plnění relevantních opatření PSZ,</w:t>
      </w:r>
    </w:p>
    <w:p w14:paraId="6891533F" w14:textId="77777777" w:rsidR="00EF57F4" w:rsidRPr="00EF57F4" w:rsidRDefault="00EF57F4" w:rsidP="00EF57F4">
      <w:pPr>
        <w:pStyle w:val="Odstavecseseznamem"/>
        <w:numPr>
          <w:ilvl w:val="0"/>
          <w:numId w:val="19"/>
        </w:numPr>
        <w:rPr>
          <w:rFonts w:cstheme="minorHAnsi"/>
          <w:szCs w:val="20"/>
        </w:rPr>
      </w:pPr>
      <w:r w:rsidRPr="00EF57F4">
        <w:rPr>
          <w:szCs w:val="20"/>
        </w:rPr>
        <w:t>dopady poskytovaných služeb a realizovaných aktivit – indikátory v dané tematické oblasti,</w:t>
      </w:r>
    </w:p>
    <w:p w14:paraId="2A3384E9" w14:textId="77777777" w:rsidR="00EF57F4" w:rsidRPr="00EF57F4" w:rsidRDefault="00EF57F4" w:rsidP="00EF57F4">
      <w:pPr>
        <w:pStyle w:val="Odstavecseseznamem"/>
        <w:numPr>
          <w:ilvl w:val="0"/>
          <w:numId w:val="19"/>
        </w:numPr>
        <w:rPr>
          <w:szCs w:val="20"/>
        </w:rPr>
      </w:pPr>
      <w:r w:rsidRPr="00EF57F4">
        <w:rPr>
          <w:szCs w:val="20"/>
        </w:rPr>
        <w:t>přehled plnění indikátorů podle nastavených opatření PSZ,</w:t>
      </w:r>
    </w:p>
    <w:p w14:paraId="157E9D23" w14:textId="77777777" w:rsidR="00EF57F4" w:rsidRPr="00EF57F4" w:rsidRDefault="00EF57F4" w:rsidP="00EF57F4">
      <w:pPr>
        <w:pStyle w:val="Odstavecseseznamem"/>
        <w:numPr>
          <w:ilvl w:val="0"/>
          <w:numId w:val="19"/>
        </w:numPr>
        <w:rPr>
          <w:szCs w:val="20"/>
        </w:rPr>
      </w:pPr>
      <w:r w:rsidRPr="00EF57F4">
        <w:rPr>
          <w:szCs w:val="20"/>
        </w:rPr>
        <w:t>reflexe naplňování dílčích cílů (silné stránky a příležitosti, slabé stránky a hrozby),</w:t>
      </w:r>
    </w:p>
    <w:p w14:paraId="355F0DEC" w14:textId="77777777" w:rsidR="00EF57F4" w:rsidRPr="00EF57F4" w:rsidRDefault="00EF57F4" w:rsidP="00EF57F4">
      <w:pPr>
        <w:pStyle w:val="Odstavecseseznamem"/>
        <w:numPr>
          <w:ilvl w:val="0"/>
          <w:numId w:val="19"/>
        </w:numPr>
        <w:rPr>
          <w:szCs w:val="20"/>
        </w:rPr>
      </w:pPr>
      <w:r w:rsidRPr="00EF57F4">
        <w:rPr>
          <w:szCs w:val="20"/>
        </w:rPr>
        <w:t>rozvoj sociálních služeb v rámci realizace strategického či prováděcího dokumentu,</w:t>
      </w:r>
    </w:p>
    <w:p w14:paraId="1AA5F825" w14:textId="77777777" w:rsidR="00EF57F4" w:rsidRPr="00EF57F4" w:rsidRDefault="00EF57F4" w:rsidP="00EF57F4">
      <w:pPr>
        <w:pStyle w:val="Odstavecseseznamem"/>
        <w:numPr>
          <w:ilvl w:val="0"/>
          <w:numId w:val="19"/>
        </w:numPr>
        <w:rPr>
          <w:szCs w:val="20"/>
        </w:rPr>
      </w:pPr>
      <w:r w:rsidRPr="00EF57F4">
        <w:rPr>
          <w:szCs w:val="20"/>
        </w:rPr>
        <w:t>předpoklady udržitelnosti,</w:t>
      </w:r>
    </w:p>
    <w:p w14:paraId="6C2D5C03" w14:textId="77777777" w:rsidR="00EF57F4" w:rsidRPr="00EF57F4" w:rsidRDefault="00EF57F4" w:rsidP="00EF57F4">
      <w:pPr>
        <w:pStyle w:val="Odstavecseseznamem"/>
        <w:numPr>
          <w:ilvl w:val="0"/>
          <w:numId w:val="19"/>
        </w:numPr>
        <w:rPr>
          <w:szCs w:val="20"/>
        </w:rPr>
      </w:pPr>
      <w:r w:rsidRPr="00EF57F4">
        <w:rPr>
          <w:szCs w:val="20"/>
        </w:rPr>
        <w:t>v případě opakovaného sběru dat pak vyhodnocení změn ve sledovaných obdobích a trendů ve vývoji situace klientů,</w:t>
      </w:r>
    </w:p>
    <w:p w14:paraId="232FBE40" w14:textId="77777777" w:rsidR="00EF57F4" w:rsidRPr="00EF57F4" w:rsidRDefault="00EF57F4" w:rsidP="00EF57F4">
      <w:pPr>
        <w:pStyle w:val="Odstavecseseznamem"/>
        <w:numPr>
          <w:ilvl w:val="0"/>
          <w:numId w:val="19"/>
        </w:numPr>
        <w:rPr>
          <w:rFonts w:cstheme="minorHAnsi"/>
          <w:szCs w:val="20"/>
        </w:rPr>
      </w:pPr>
      <w:r w:rsidRPr="00EF57F4">
        <w:rPr>
          <w:rFonts w:cstheme="minorHAnsi"/>
          <w:szCs w:val="20"/>
        </w:rPr>
        <w:t>manažerské shrnutí nejzásadnějších zjištění, konsekvencí a doporučení</w:t>
      </w:r>
      <w:r w:rsidRPr="00EF57F4">
        <w:rPr>
          <w:szCs w:val="20"/>
        </w:rPr>
        <w:t xml:space="preserve"> pro další plánovací a řídicí procesy.</w:t>
      </w:r>
    </w:p>
    <w:p w14:paraId="79A26B19" w14:textId="77777777" w:rsidR="00B631AD" w:rsidRDefault="00B631AD" w:rsidP="00B631AD">
      <w:pPr>
        <w:pStyle w:val="Nadpis3"/>
      </w:pPr>
      <w:bookmarkStart w:id="35" w:name="_Toc78542099"/>
      <w:r>
        <w:t>Evaluace plánu sociálního začleňování</w:t>
      </w:r>
      <w:bookmarkEnd w:id="35"/>
    </w:p>
    <w:p w14:paraId="66F393B8" w14:textId="77777777" w:rsidR="00B631AD" w:rsidRPr="000A6350" w:rsidRDefault="00B631AD" w:rsidP="00B631AD">
      <w:r>
        <w:rPr>
          <w:szCs w:val="20"/>
        </w:rPr>
        <w:t>P</w:t>
      </w:r>
      <w:r w:rsidRPr="00751523">
        <w:rPr>
          <w:szCs w:val="20"/>
        </w:rPr>
        <w:t>lán průběžné a/nebo závěrečné evaluace</w:t>
      </w:r>
      <w:r w:rsidR="00FF6B6D">
        <w:rPr>
          <w:szCs w:val="20"/>
        </w:rPr>
        <w:t xml:space="preserve"> (je-li relevantní)</w:t>
      </w:r>
      <w:r>
        <w:rPr>
          <w:szCs w:val="20"/>
        </w:rPr>
        <w:t>.</w:t>
      </w:r>
    </w:p>
    <w:p w14:paraId="2976DA94" w14:textId="77777777" w:rsidR="009C329A" w:rsidRDefault="009C329A" w:rsidP="009C329A">
      <w:pPr>
        <w:pStyle w:val="Nadpis2"/>
      </w:pPr>
      <w:bookmarkStart w:id="36" w:name="_Toc78542100"/>
      <w:r>
        <w:lastRenderedPageBreak/>
        <w:t>Akční plány plánu sociálního začleňování</w:t>
      </w:r>
      <w:bookmarkEnd w:id="36"/>
    </w:p>
    <w:p w14:paraId="4FAC2659" w14:textId="77777777" w:rsidR="003825E1" w:rsidRDefault="00AE4F00" w:rsidP="009C329A">
      <w:r>
        <w:t>Pokud budou – popis, kdy budou zpracovány, na jaká období</w:t>
      </w:r>
      <w:r w:rsidR="003A041A">
        <w:t>, co je jejich obsahem</w:t>
      </w:r>
      <w:r>
        <w:t xml:space="preserve"> apod.</w:t>
      </w:r>
    </w:p>
    <w:p w14:paraId="1A480238" w14:textId="77777777" w:rsidR="003825E1" w:rsidRDefault="003825E1" w:rsidP="009C329A">
      <w:r>
        <w:t>Akční plán může:</w:t>
      </w:r>
    </w:p>
    <w:p w14:paraId="5789E8AC" w14:textId="77777777" w:rsidR="003825E1" w:rsidRDefault="003825E1" w:rsidP="003825E1">
      <w:pPr>
        <w:pStyle w:val="Odstavecseseznamem"/>
        <w:numPr>
          <w:ilvl w:val="0"/>
          <w:numId w:val="31"/>
        </w:numPr>
      </w:pPr>
      <w:r>
        <w:t xml:space="preserve">pokud je PSZ prostřednictvím akčního plánu implementován, (implementační část je součástí akčního plánu), musí být součástí již při schválení PSZ a obsahuje všechny náležitosti implementační části. </w:t>
      </w:r>
    </w:p>
    <w:p w14:paraId="60AFEF84" w14:textId="77777777" w:rsidR="003825E1" w:rsidRDefault="003825E1" w:rsidP="003825E1">
      <w:pPr>
        <w:pStyle w:val="Odstavecseseznamem"/>
        <w:numPr>
          <w:ilvl w:val="0"/>
          <w:numId w:val="31"/>
        </w:numPr>
      </w:pPr>
      <w:r>
        <w:t>pokud akční plán rozpracovává dílčí opatření (např. řeší nastavení/řízení systémové změny), není podmínkou, aby byl součástí PSZ již při schválení.</w:t>
      </w:r>
    </w:p>
    <w:p w14:paraId="58847D68" w14:textId="77777777" w:rsidR="009C329A" w:rsidRDefault="009C329A" w:rsidP="009C329A">
      <w:pPr>
        <w:pStyle w:val="Nadpis2"/>
      </w:pPr>
      <w:bookmarkStart w:id="37" w:name="_Toc78542101"/>
      <w:r>
        <w:t>Komunikační plán</w:t>
      </w:r>
      <w:bookmarkEnd w:id="37"/>
    </w:p>
    <w:p w14:paraId="6DCBF28B" w14:textId="1140ED5E" w:rsidR="00912935" w:rsidRDefault="00912935" w:rsidP="00912935">
      <w:r w:rsidRPr="00E307F3">
        <w:t>Součástí implementační části může být také komunikační plán či obdobný dokument, jehož účelem je zajištění systematického a kontinuálního informování veřejnosti a cílových skupin při zabezpečování podpory v rámci místní sítě podpůrných služeb a aktivit,</w:t>
      </w:r>
      <w:r>
        <w:t xml:space="preserve"> a to i jako samostatná příloha – tzn. c</w:t>
      </w:r>
      <w:r w:rsidRPr="00CE787C">
        <w:t>o bude komunikováno, jakými nástroji, časový harmonogram, odpovědnost</w:t>
      </w:r>
      <w:r>
        <w:t>i</w:t>
      </w:r>
      <w:r w:rsidRPr="00CE787C">
        <w:t>.</w:t>
      </w:r>
      <w:r>
        <w:t xml:space="preserve"> Případně jako samostatný dokument či příloha) / či součást akčního plánu. </w:t>
      </w:r>
    </w:p>
    <w:p w14:paraId="02DEE4BA" w14:textId="3562D3BD" w:rsidR="00AF3693" w:rsidRDefault="00AF3693" w:rsidP="00912935">
      <w:r>
        <w:t xml:space="preserve">Upozornění: V rámci projektu Systémové zajištění sociálního začleňování je komunikační plán vždy samostatným dokumentem. </w:t>
      </w:r>
    </w:p>
    <w:p w14:paraId="4424B0B0" w14:textId="77777777" w:rsidR="00ED5117" w:rsidRDefault="00ED5117" w:rsidP="00ED5117">
      <w:pPr>
        <w:pStyle w:val="Nadpis2"/>
      </w:pPr>
      <w:bookmarkStart w:id="38" w:name="_Toc78542102"/>
      <w:r>
        <w:t>Financování</w:t>
      </w:r>
      <w:r w:rsidR="00E33EFB">
        <w:t xml:space="preserve"> plánu sociálního začleňování</w:t>
      </w:r>
      <w:bookmarkEnd w:id="38"/>
    </w:p>
    <w:p w14:paraId="4E9B22E2" w14:textId="77777777" w:rsidR="00801C90" w:rsidRPr="00751523" w:rsidRDefault="00D421B1" w:rsidP="00E33EFB">
      <w:pPr>
        <w:rPr>
          <w:szCs w:val="20"/>
        </w:rPr>
      </w:pPr>
      <w:r>
        <w:t>F</w:t>
      </w:r>
      <w:r w:rsidR="00ED5117" w:rsidRPr="00E32DF6">
        <w:t>inanční část plánu – rozpočet realizace jednotlivých opatření, přehled zdrojů čerpání, nastavení dotačních zdrojů územn</w:t>
      </w:r>
      <w:r w:rsidR="00E33EFB">
        <w:t xml:space="preserve">ího celku, např. dotační řízení a </w:t>
      </w:r>
      <w:r w:rsidR="00801C90" w:rsidRPr="00751523">
        <w:rPr>
          <w:szCs w:val="20"/>
        </w:rPr>
        <w:t xml:space="preserve">přehled projektových záměrů se záměrem čerpání z výzev v rámci KPSV 2021+ a jejich projektové </w:t>
      </w:r>
      <w:proofErr w:type="spellStart"/>
      <w:r w:rsidR="00801C90" w:rsidRPr="00751523">
        <w:rPr>
          <w:szCs w:val="20"/>
        </w:rPr>
        <w:t>fiše</w:t>
      </w:r>
      <w:proofErr w:type="spellEnd"/>
      <w:r w:rsidR="00801C90" w:rsidRPr="00751523">
        <w:rPr>
          <w:szCs w:val="20"/>
        </w:rPr>
        <w:t xml:space="preserve"> (mohou být zařazeny i jako neveřejná příloha </w:t>
      </w:r>
      <w:r w:rsidR="00E33EFB">
        <w:rPr>
          <w:szCs w:val="20"/>
        </w:rPr>
        <w:t>PSZ).</w:t>
      </w:r>
    </w:p>
    <w:p w14:paraId="309614DD" w14:textId="77777777" w:rsidR="00B26AC5" w:rsidRDefault="00B26AC5" w:rsidP="00B26AC5">
      <w:r>
        <w:t xml:space="preserve">PSZ nemusí být v odůvodněných případech, kdy není v době jeho schválení známo nastavení jednotlivých OP a výzev ŘO v návaznosti na KPSV 2021+, vypracován kompletně, a to v částech: </w:t>
      </w:r>
    </w:p>
    <w:p w14:paraId="08AB372F" w14:textId="77777777" w:rsidR="00B26AC5" w:rsidRDefault="00B26AC5" w:rsidP="00B26AC5">
      <w:pPr>
        <w:pStyle w:val="Odstavecseseznamem"/>
        <w:numPr>
          <w:ilvl w:val="0"/>
          <w:numId w:val="20"/>
        </w:numPr>
      </w:pPr>
      <w:r>
        <w:t>finančního plánu (může být určen pro další specifikaci, může obsahovat předpokládaný rozpočet a zdroj financování v případě financování z fondů EU),</w:t>
      </w:r>
    </w:p>
    <w:p w14:paraId="2B70B1D5" w14:textId="77777777" w:rsidR="00B26AC5" w:rsidRDefault="00B26AC5" w:rsidP="00B26AC5">
      <w:pPr>
        <w:pStyle w:val="Odstavecseseznamem"/>
        <w:numPr>
          <w:ilvl w:val="0"/>
          <w:numId w:val="20"/>
        </w:numPr>
      </w:pPr>
      <w:r>
        <w:t xml:space="preserve">přehledu projektových záměrů se záměrem čerpání z výzev v rámci KPSV 2021+ a projektových </w:t>
      </w:r>
      <w:proofErr w:type="spellStart"/>
      <w:r>
        <w:t>fiší</w:t>
      </w:r>
      <w:proofErr w:type="spellEnd"/>
      <w:r>
        <w:t>.</w:t>
      </w:r>
    </w:p>
    <w:p w14:paraId="1D631538" w14:textId="77777777" w:rsidR="00B26AC5" w:rsidRDefault="00B26AC5" w:rsidP="00B26AC5">
      <w:r w:rsidRPr="00B7425C">
        <w:t>Takový dokument může být pro spolupráci v rámci KPSV 2021+ využit pod podmínkou provedení revize či vytvoření prováděcího dokumentu zohledňující nastavení jednotlivých OP a výzev ŘO navazující na KPSV 2021+, které budou obsahovat kompletní implementační část. Revize takového dokumentu je nutné projednat ve stejném režimu jako původní strategický dokument s tím, že na straně územního celku může revizi projednat jiný orgán</w:t>
      </w:r>
      <w:r>
        <w:t xml:space="preserve"> než ten</w:t>
      </w:r>
      <w:r w:rsidRPr="00B7425C">
        <w:t xml:space="preserve">, </w:t>
      </w:r>
      <w:r>
        <w:t>jemuž</w:t>
      </w:r>
      <w:r w:rsidRPr="00B7425C">
        <w:t xml:space="preserve"> byla při schvalování původního dokumentu svěřena kompetence pro provádění revizí.  </w:t>
      </w:r>
    </w:p>
    <w:p w14:paraId="7D31BAD7" w14:textId="77777777" w:rsidR="003D15FA" w:rsidRDefault="003D15FA" w:rsidP="003825E1">
      <w:pPr>
        <w:pStyle w:val="Nadpis3"/>
      </w:pPr>
      <w:bookmarkStart w:id="39" w:name="_Toc78542103"/>
      <w:r>
        <w:lastRenderedPageBreak/>
        <w:t>Přehled financování plánu</w:t>
      </w:r>
      <w:bookmarkEnd w:id="39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62"/>
        <w:gridCol w:w="1401"/>
        <w:gridCol w:w="1999"/>
        <w:gridCol w:w="2025"/>
        <w:gridCol w:w="1875"/>
      </w:tblGrid>
      <w:tr w:rsidR="003D15FA" w14:paraId="3F07CC09" w14:textId="77777777" w:rsidTr="003825E1">
        <w:tc>
          <w:tcPr>
            <w:tcW w:w="1762" w:type="dxa"/>
          </w:tcPr>
          <w:p w14:paraId="77D9BE77" w14:textId="77777777" w:rsidR="003D15FA" w:rsidRDefault="003D15FA" w:rsidP="003D15FA">
            <w:r>
              <w:t xml:space="preserve">Opatření </w:t>
            </w:r>
          </w:p>
        </w:tc>
        <w:tc>
          <w:tcPr>
            <w:tcW w:w="1401" w:type="dxa"/>
          </w:tcPr>
          <w:p w14:paraId="776CDEE0" w14:textId="77777777" w:rsidR="003D15FA" w:rsidRDefault="003D15FA" w:rsidP="003D15FA"/>
        </w:tc>
        <w:tc>
          <w:tcPr>
            <w:tcW w:w="1999" w:type="dxa"/>
          </w:tcPr>
          <w:p w14:paraId="26AF3D20" w14:textId="77777777" w:rsidR="003D15FA" w:rsidRDefault="003D15FA" w:rsidP="003D15FA">
            <w:r>
              <w:t>Služba/aktivita</w:t>
            </w:r>
          </w:p>
        </w:tc>
        <w:tc>
          <w:tcPr>
            <w:tcW w:w="2025" w:type="dxa"/>
          </w:tcPr>
          <w:p w14:paraId="2BC8B0F2" w14:textId="77777777" w:rsidR="003D15FA" w:rsidRDefault="003D15FA" w:rsidP="003D15FA">
            <w:r>
              <w:t>Předpokládané náklady / rok</w:t>
            </w:r>
          </w:p>
          <w:p w14:paraId="4D38EFDB" w14:textId="77777777" w:rsidR="003D15FA" w:rsidRDefault="003D15FA" w:rsidP="003D15FA"/>
        </w:tc>
        <w:tc>
          <w:tcPr>
            <w:tcW w:w="1875" w:type="dxa"/>
          </w:tcPr>
          <w:p w14:paraId="1C568A63" w14:textId="77777777" w:rsidR="003D15FA" w:rsidRDefault="003D15FA" w:rsidP="003D15FA">
            <w:r>
              <w:t>Zdroje financování</w:t>
            </w:r>
          </w:p>
        </w:tc>
      </w:tr>
      <w:tr w:rsidR="003D15FA" w14:paraId="3F1C835C" w14:textId="77777777" w:rsidTr="003825E1">
        <w:tc>
          <w:tcPr>
            <w:tcW w:w="1762" w:type="dxa"/>
          </w:tcPr>
          <w:p w14:paraId="292B4778" w14:textId="77777777" w:rsidR="003D15FA" w:rsidRDefault="003D15FA" w:rsidP="003D15FA"/>
        </w:tc>
        <w:tc>
          <w:tcPr>
            <w:tcW w:w="1401" w:type="dxa"/>
          </w:tcPr>
          <w:p w14:paraId="7C618408" w14:textId="77777777" w:rsidR="003D15FA" w:rsidRDefault="003D15FA" w:rsidP="003D15FA"/>
        </w:tc>
        <w:tc>
          <w:tcPr>
            <w:tcW w:w="1999" w:type="dxa"/>
          </w:tcPr>
          <w:p w14:paraId="44132503" w14:textId="77777777" w:rsidR="003D15FA" w:rsidRDefault="003D15FA" w:rsidP="003D15FA"/>
        </w:tc>
        <w:tc>
          <w:tcPr>
            <w:tcW w:w="2025" w:type="dxa"/>
          </w:tcPr>
          <w:p w14:paraId="2D7FB28B" w14:textId="77777777" w:rsidR="003D15FA" w:rsidRDefault="003D15FA" w:rsidP="003D15FA"/>
        </w:tc>
        <w:tc>
          <w:tcPr>
            <w:tcW w:w="1875" w:type="dxa"/>
          </w:tcPr>
          <w:p w14:paraId="16F138CB" w14:textId="77777777" w:rsidR="003D15FA" w:rsidRDefault="003D15FA" w:rsidP="003D15FA"/>
        </w:tc>
      </w:tr>
      <w:tr w:rsidR="003D15FA" w14:paraId="363795D6" w14:textId="77777777" w:rsidTr="003825E1">
        <w:tc>
          <w:tcPr>
            <w:tcW w:w="1762" w:type="dxa"/>
          </w:tcPr>
          <w:p w14:paraId="43E8426E" w14:textId="77777777" w:rsidR="003D15FA" w:rsidRDefault="003D15FA" w:rsidP="003D15FA"/>
        </w:tc>
        <w:tc>
          <w:tcPr>
            <w:tcW w:w="1401" w:type="dxa"/>
          </w:tcPr>
          <w:p w14:paraId="40493FEA" w14:textId="77777777" w:rsidR="003D15FA" w:rsidRDefault="003D15FA" w:rsidP="003D15FA"/>
        </w:tc>
        <w:tc>
          <w:tcPr>
            <w:tcW w:w="1999" w:type="dxa"/>
          </w:tcPr>
          <w:p w14:paraId="5525D890" w14:textId="77777777" w:rsidR="003D15FA" w:rsidRDefault="003D15FA" w:rsidP="003D15FA"/>
        </w:tc>
        <w:tc>
          <w:tcPr>
            <w:tcW w:w="2025" w:type="dxa"/>
          </w:tcPr>
          <w:p w14:paraId="27F1DD03" w14:textId="77777777" w:rsidR="003D15FA" w:rsidRDefault="003D15FA" w:rsidP="003D15FA"/>
        </w:tc>
        <w:tc>
          <w:tcPr>
            <w:tcW w:w="1875" w:type="dxa"/>
          </w:tcPr>
          <w:p w14:paraId="04B8879F" w14:textId="77777777" w:rsidR="003D15FA" w:rsidRDefault="003D15FA" w:rsidP="003D15FA"/>
        </w:tc>
      </w:tr>
    </w:tbl>
    <w:p w14:paraId="0D7BF9A1" w14:textId="3F1CF616" w:rsidR="003D15FA" w:rsidRPr="003D15FA" w:rsidRDefault="00862FFA" w:rsidP="00862FFA">
      <w:pPr>
        <w:pStyle w:val="Titulek"/>
      </w:pPr>
      <w:bookmarkStart w:id="40" w:name="_Toc77847803"/>
      <w:r>
        <w:t xml:space="preserve">Tabulka </w:t>
      </w:r>
      <w:fldSimple w:instr=" SEQ Tabulka \* ARABIC ">
        <w:r w:rsidR="002823C4">
          <w:rPr>
            <w:noProof/>
          </w:rPr>
          <w:t>8</w:t>
        </w:r>
      </w:fldSimple>
      <w:r>
        <w:t xml:space="preserve"> Přehled financování plánu</w:t>
      </w:r>
      <w:bookmarkEnd w:id="40"/>
    </w:p>
    <w:p w14:paraId="68244285" w14:textId="77777777" w:rsidR="00ED5117" w:rsidRDefault="00ED5117" w:rsidP="00ED19E8">
      <w:pPr>
        <w:pStyle w:val="Nadpis3"/>
      </w:pPr>
      <w:bookmarkStart w:id="41" w:name="_Toc78542104"/>
      <w:r>
        <w:t>Čerpání z prostředků alokovaných na KPSV 2021+</w:t>
      </w:r>
      <w:bookmarkEnd w:id="41"/>
    </w:p>
    <w:p w14:paraId="5218C886" w14:textId="77777777" w:rsidR="00ED5117" w:rsidRPr="00E32DF6" w:rsidRDefault="00E32DF6" w:rsidP="00ED5117">
      <w:r>
        <w:t>P</w:t>
      </w:r>
      <w:r w:rsidR="00ED5117" w:rsidRPr="00E32DF6">
        <w:t>řehled projektových záměrů se záměrem čerpání z výzev v rámci KPSV 2021+</w:t>
      </w:r>
      <w:r>
        <w:t xml:space="preserve">. </w:t>
      </w:r>
      <w:r w:rsidR="00ED5117" w:rsidRPr="00E32DF6">
        <w:t xml:space="preserve">a jejich projektové </w:t>
      </w:r>
      <w:proofErr w:type="spellStart"/>
      <w:r w:rsidR="00ED5117" w:rsidRPr="00E32DF6">
        <w:t>fiše</w:t>
      </w:r>
      <w:proofErr w:type="spellEnd"/>
      <w:r w:rsidR="00ED5117" w:rsidRPr="00E32DF6">
        <w:t xml:space="preserve"> (mohou být zařazen</w:t>
      </w:r>
      <w:r>
        <w:t>y i jako neveřejná příloha PSZ).</w:t>
      </w:r>
      <w:r w:rsidR="00E33EFB">
        <w:t xml:space="preserve"> Projektové </w:t>
      </w:r>
      <w:proofErr w:type="spellStart"/>
      <w:proofErr w:type="gramStart"/>
      <w:r w:rsidR="00E33EFB">
        <w:t>fiše</w:t>
      </w:r>
      <w:proofErr w:type="spellEnd"/>
      <w:r w:rsidR="00E33EFB">
        <w:t xml:space="preserve"> - </w:t>
      </w:r>
      <w:r w:rsidR="007909C1">
        <w:t>vycházejí</w:t>
      </w:r>
      <w:proofErr w:type="gramEnd"/>
      <w:r w:rsidR="007909C1">
        <w:t xml:space="preserve"> z metodiky projektového poradenství.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5"/>
        <w:gridCol w:w="1329"/>
        <w:gridCol w:w="1108"/>
        <w:gridCol w:w="1677"/>
        <w:gridCol w:w="1379"/>
        <w:gridCol w:w="974"/>
        <w:gridCol w:w="1290"/>
      </w:tblGrid>
      <w:tr w:rsidR="00AD635A" w:rsidRPr="00AD635A" w14:paraId="622EEC65" w14:textId="77777777" w:rsidTr="00AD635A">
        <w:trPr>
          <w:trHeight w:val="558"/>
        </w:trPr>
        <w:tc>
          <w:tcPr>
            <w:tcW w:w="659" w:type="pct"/>
            <w:shd w:val="clear" w:color="auto" w:fill="009640" w:themeFill="accent4"/>
            <w:vAlign w:val="center"/>
          </w:tcPr>
          <w:p w14:paraId="1BD19F37" w14:textId="77777777" w:rsidR="00E621C3" w:rsidRPr="00AD635A" w:rsidRDefault="00E621C3" w:rsidP="00AD635A">
            <w:pPr>
              <w:spacing w:after="0"/>
              <w:jc w:val="center"/>
              <w:rPr>
                <w:rFonts w:cs="Arial"/>
              </w:rPr>
            </w:pPr>
            <w:r w:rsidRPr="00AD635A">
              <w:rPr>
                <w:rFonts w:cs="Arial"/>
              </w:rPr>
              <w:t>Strategický cíl</w:t>
            </w:r>
          </w:p>
        </w:tc>
        <w:tc>
          <w:tcPr>
            <w:tcW w:w="747" w:type="pct"/>
            <w:shd w:val="clear" w:color="auto" w:fill="009640" w:themeFill="accent4"/>
            <w:vAlign w:val="center"/>
          </w:tcPr>
          <w:p w14:paraId="53D5AEFC" w14:textId="77777777" w:rsidR="00E621C3" w:rsidRPr="00AD635A" w:rsidRDefault="00E621C3" w:rsidP="00AD635A">
            <w:pPr>
              <w:spacing w:after="0"/>
              <w:jc w:val="center"/>
              <w:rPr>
                <w:rFonts w:cs="Arial"/>
              </w:rPr>
            </w:pPr>
            <w:r w:rsidRPr="00AD635A">
              <w:rPr>
                <w:rFonts w:cs="Arial"/>
              </w:rPr>
              <w:t>Specifický cíl</w:t>
            </w:r>
          </w:p>
        </w:tc>
        <w:tc>
          <w:tcPr>
            <w:tcW w:w="625" w:type="pct"/>
            <w:shd w:val="clear" w:color="auto" w:fill="009640" w:themeFill="accent4"/>
            <w:vAlign w:val="center"/>
          </w:tcPr>
          <w:p w14:paraId="47A6E79E" w14:textId="77777777" w:rsidR="00E621C3" w:rsidRPr="00AD635A" w:rsidRDefault="00E621C3" w:rsidP="00AD635A">
            <w:pPr>
              <w:spacing w:after="0"/>
              <w:jc w:val="center"/>
              <w:rPr>
                <w:rFonts w:cs="Arial"/>
              </w:rPr>
            </w:pPr>
            <w:r w:rsidRPr="00AD635A">
              <w:rPr>
                <w:rFonts w:cs="Arial"/>
              </w:rPr>
              <w:t>Opatření</w:t>
            </w:r>
          </w:p>
        </w:tc>
        <w:tc>
          <w:tcPr>
            <w:tcW w:w="939" w:type="pct"/>
            <w:shd w:val="clear" w:color="auto" w:fill="009640" w:themeFill="accent4"/>
            <w:vAlign w:val="center"/>
          </w:tcPr>
          <w:p w14:paraId="69106BB7" w14:textId="77777777" w:rsidR="00E621C3" w:rsidRPr="00AD635A" w:rsidRDefault="00E621C3" w:rsidP="00AD635A">
            <w:pPr>
              <w:spacing w:after="0"/>
              <w:jc w:val="center"/>
              <w:rPr>
                <w:rFonts w:cs="Arial"/>
              </w:rPr>
            </w:pPr>
            <w:r w:rsidRPr="00AD635A">
              <w:rPr>
                <w:rFonts w:cs="Arial"/>
              </w:rPr>
              <w:t>Alokace (KPSV+)</w:t>
            </w:r>
          </w:p>
        </w:tc>
        <w:tc>
          <w:tcPr>
            <w:tcW w:w="774" w:type="pct"/>
            <w:shd w:val="clear" w:color="auto" w:fill="009640" w:themeFill="accent4"/>
            <w:vAlign w:val="center"/>
          </w:tcPr>
          <w:p w14:paraId="36014B16" w14:textId="77777777" w:rsidR="00E621C3" w:rsidRPr="00AD635A" w:rsidRDefault="00E621C3" w:rsidP="00AD635A">
            <w:pPr>
              <w:spacing w:after="0"/>
              <w:jc w:val="center"/>
              <w:rPr>
                <w:rFonts w:cs="Arial"/>
              </w:rPr>
            </w:pPr>
            <w:r w:rsidRPr="00AD635A">
              <w:rPr>
                <w:rFonts w:cs="Arial"/>
              </w:rPr>
              <w:t>Operační program</w:t>
            </w:r>
          </w:p>
        </w:tc>
        <w:tc>
          <w:tcPr>
            <w:tcW w:w="531" w:type="pct"/>
            <w:shd w:val="clear" w:color="auto" w:fill="009640" w:themeFill="accent4"/>
            <w:vAlign w:val="center"/>
          </w:tcPr>
          <w:p w14:paraId="6AAA4B47" w14:textId="77777777" w:rsidR="00E621C3" w:rsidRPr="00AD635A" w:rsidRDefault="00E621C3" w:rsidP="00AD635A">
            <w:pPr>
              <w:spacing w:after="0"/>
              <w:jc w:val="center"/>
              <w:rPr>
                <w:rFonts w:cs="Arial"/>
              </w:rPr>
            </w:pPr>
            <w:r w:rsidRPr="00AD635A">
              <w:rPr>
                <w:rFonts w:cs="Arial"/>
              </w:rPr>
              <w:t>Prioritní osa</w:t>
            </w:r>
          </w:p>
        </w:tc>
        <w:tc>
          <w:tcPr>
            <w:tcW w:w="726" w:type="pct"/>
            <w:shd w:val="clear" w:color="auto" w:fill="009640" w:themeFill="accent4"/>
            <w:vAlign w:val="center"/>
          </w:tcPr>
          <w:p w14:paraId="2216DD27" w14:textId="77777777" w:rsidR="00E621C3" w:rsidRPr="00AD635A" w:rsidRDefault="00E621C3" w:rsidP="00AD635A">
            <w:pPr>
              <w:spacing w:after="0"/>
              <w:jc w:val="center"/>
              <w:rPr>
                <w:rFonts w:cs="Arial"/>
              </w:rPr>
            </w:pPr>
            <w:r w:rsidRPr="00AD635A">
              <w:rPr>
                <w:rFonts w:cs="Arial"/>
              </w:rPr>
              <w:t>Specifický cíl OP</w:t>
            </w:r>
          </w:p>
        </w:tc>
      </w:tr>
      <w:tr w:rsidR="00AD635A" w:rsidRPr="00AD635A" w14:paraId="4E3C6DAD" w14:textId="77777777" w:rsidTr="00AD635A">
        <w:tc>
          <w:tcPr>
            <w:tcW w:w="659" w:type="pct"/>
            <w:shd w:val="clear" w:color="auto" w:fill="FFFFFF" w:themeFill="background1"/>
            <w:vAlign w:val="center"/>
          </w:tcPr>
          <w:p w14:paraId="3D2FC69E" w14:textId="77777777" w:rsidR="00E621C3" w:rsidRPr="00AD635A" w:rsidRDefault="00E621C3" w:rsidP="00AD635A">
            <w:pPr>
              <w:spacing w:after="0"/>
              <w:jc w:val="center"/>
              <w:rPr>
                <w:rFonts w:cs="Arial"/>
              </w:rPr>
            </w:pPr>
          </w:p>
        </w:tc>
        <w:tc>
          <w:tcPr>
            <w:tcW w:w="747" w:type="pct"/>
            <w:shd w:val="clear" w:color="auto" w:fill="FFFFFF" w:themeFill="background1"/>
            <w:vAlign w:val="center"/>
          </w:tcPr>
          <w:p w14:paraId="6CE372C3" w14:textId="77777777" w:rsidR="00E621C3" w:rsidRPr="00AD635A" w:rsidRDefault="00E621C3" w:rsidP="00AD635A">
            <w:pPr>
              <w:spacing w:after="0"/>
              <w:jc w:val="center"/>
              <w:rPr>
                <w:rFonts w:cs="Arial"/>
              </w:rPr>
            </w:pPr>
          </w:p>
        </w:tc>
        <w:tc>
          <w:tcPr>
            <w:tcW w:w="625" w:type="pct"/>
            <w:shd w:val="clear" w:color="auto" w:fill="FFFFFF" w:themeFill="background1"/>
            <w:vAlign w:val="center"/>
          </w:tcPr>
          <w:p w14:paraId="6CB69B19" w14:textId="77777777" w:rsidR="00E621C3" w:rsidRPr="00AD635A" w:rsidRDefault="00E621C3" w:rsidP="00AD635A">
            <w:pPr>
              <w:spacing w:after="0"/>
              <w:jc w:val="center"/>
              <w:rPr>
                <w:rFonts w:cs="Arial"/>
              </w:rPr>
            </w:pPr>
          </w:p>
        </w:tc>
        <w:tc>
          <w:tcPr>
            <w:tcW w:w="939" w:type="pct"/>
            <w:shd w:val="clear" w:color="auto" w:fill="FFFFFF" w:themeFill="background1"/>
            <w:vAlign w:val="center"/>
          </w:tcPr>
          <w:p w14:paraId="3468FC74" w14:textId="77777777" w:rsidR="00E621C3" w:rsidRPr="00AD635A" w:rsidRDefault="00E621C3" w:rsidP="00AD635A">
            <w:pPr>
              <w:spacing w:after="0"/>
              <w:jc w:val="center"/>
              <w:rPr>
                <w:rFonts w:cs="Arial"/>
              </w:rPr>
            </w:pPr>
          </w:p>
        </w:tc>
        <w:tc>
          <w:tcPr>
            <w:tcW w:w="774" w:type="pct"/>
            <w:shd w:val="clear" w:color="auto" w:fill="FFFFFF" w:themeFill="background1"/>
            <w:vAlign w:val="center"/>
          </w:tcPr>
          <w:p w14:paraId="3AA9B70C" w14:textId="77777777" w:rsidR="00E621C3" w:rsidRPr="00AD635A" w:rsidRDefault="00E621C3" w:rsidP="00AD635A">
            <w:pPr>
              <w:spacing w:after="0"/>
              <w:jc w:val="center"/>
              <w:rPr>
                <w:rFonts w:cs="Arial"/>
              </w:rPr>
            </w:pPr>
          </w:p>
        </w:tc>
        <w:tc>
          <w:tcPr>
            <w:tcW w:w="531" w:type="pct"/>
            <w:shd w:val="clear" w:color="auto" w:fill="FFFFFF" w:themeFill="background1"/>
            <w:vAlign w:val="center"/>
          </w:tcPr>
          <w:p w14:paraId="1BE01716" w14:textId="77777777" w:rsidR="00E621C3" w:rsidRPr="00AD635A" w:rsidRDefault="00E621C3" w:rsidP="00AD635A">
            <w:pPr>
              <w:spacing w:after="0"/>
              <w:jc w:val="center"/>
              <w:rPr>
                <w:rFonts w:cs="Arial"/>
              </w:rPr>
            </w:pPr>
          </w:p>
        </w:tc>
        <w:tc>
          <w:tcPr>
            <w:tcW w:w="726" w:type="pct"/>
            <w:shd w:val="clear" w:color="auto" w:fill="FFFFFF" w:themeFill="background1"/>
            <w:vAlign w:val="center"/>
          </w:tcPr>
          <w:p w14:paraId="7EE264A8" w14:textId="77777777" w:rsidR="00E621C3" w:rsidRPr="00AD635A" w:rsidRDefault="00E621C3" w:rsidP="00AD635A">
            <w:pPr>
              <w:spacing w:after="0"/>
              <w:jc w:val="center"/>
              <w:rPr>
                <w:rFonts w:cs="Arial"/>
              </w:rPr>
            </w:pPr>
          </w:p>
        </w:tc>
      </w:tr>
      <w:tr w:rsidR="00AD635A" w:rsidRPr="00AD635A" w14:paraId="3B3F5A4A" w14:textId="77777777" w:rsidTr="00AD635A">
        <w:tc>
          <w:tcPr>
            <w:tcW w:w="659" w:type="pct"/>
            <w:shd w:val="clear" w:color="auto" w:fill="FFFFFF" w:themeFill="background1"/>
            <w:vAlign w:val="center"/>
          </w:tcPr>
          <w:p w14:paraId="7F486E5E" w14:textId="77777777" w:rsidR="00E621C3" w:rsidRPr="00AD635A" w:rsidRDefault="00E621C3" w:rsidP="00AD635A">
            <w:pPr>
              <w:spacing w:after="0"/>
              <w:jc w:val="center"/>
              <w:rPr>
                <w:rFonts w:cs="Arial"/>
              </w:rPr>
            </w:pPr>
          </w:p>
        </w:tc>
        <w:tc>
          <w:tcPr>
            <w:tcW w:w="747" w:type="pct"/>
            <w:shd w:val="clear" w:color="auto" w:fill="FFFFFF" w:themeFill="background1"/>
            <w:vAlign w:val="center"/>
          </w:tcPr>
          <w:p w14:paraId="18BF1B44" w14:textId="77777777" w:rsidR="00E621C3" w:rsidRPr="00AD635A" w:rsidRDefault="00E621C3" w:rsidP="00AD635A">
            <w:pPr>
              <w:spacing w:after="0"/>
              <w:jc w:val="center"/>
              <w:rPr>
                <w:rFonts w:cs="Arial"/>
              </w:rPr>
            </w:pPr>
          </w:p>
        </w:tc>
        <w:tc>
          <w:tcPr>
            <w:tcW w:w="625" w:type="pct"/>
            <w:shd w:val="clear" w:color="auto" w:fill="FFFFFF" w:themeFill="background1"/>
            <w:vAlign w:val="center"/>
          </w:tcPr>
          <w:p w14:paraId="7685B0C7" w14:textId="77777777" w:rsidR="00E621C3" w:rsidRPr="00AD635A" w:rsidRDefault="00E621C3" w:rsidP="00AD635A">
            <w:pPr>
              <w:spacing w:after="0"/>
              <w:jc w:val="center"/>
              <w:rPr>
                <w:rFonts w:cs="Arial"/>
              </w:rPr>
            </w:pPr>
          </w:p>
        </w:tc>
        <w:tc>
          <w:tcPr>
            <w:tcW w:w="939" w:type="pct"/>
            <w:shd w:val="clear" w:color="auto" w:fill="FFFFFF" w:themeFill="background1"/>
            <w:vAlign w:val="center"/>
          </w:tcPr>
          <w:p w14:paraId="01DBC186" w14:textId="77777777" w:rsidR="00E621C3" w:rsidRPr="00AD635A" w:rsidRDefault="00E621C3" w:rsidP="00AD635A">
            <w:pPr>
              <w:spacing w:after="0"/>
              <w:jc w:val="center"/>
              <w:rPr>
                <w:rFonts w:cs="Arial"/>
              </w:rPr>
            </w:pPr>
          </w:p>
        </w:tc>
        <w:tc>
          <w:tcPr>
            <w:tcW w:w="774" w:type="pct"/>
            <w:shd w:val="clear" w:color="auto" w:fill="FFFFFF" w:themeFill="background1"/>
            <w:vAlign w:val="center"/>
          </w:tcPr>
          <w:p w14:paraId="669BF5A3" w14:textId="77777777" w:rsidR="00E621C3" w:rsidRPr="00AD635A" w:rsidRDefault="00E621C3" w:rsidP="00AD635A">
            <w:pPr>
              <w:spacing w:after="0"/>
              <w:jc w:val="center"/>
              <w:rPr>
                <w:rFonts w:cs="Arial"/>
              </w:rPr>
            </w:pPr>
          </w:p>
        </w:tc>
        <w:tc>
          <w:tcPr>
            <w:tcW w:w="531" w:type="pct"/>
            <w:shd w:val="clear" w:color="auto" w:fill="FFFFFF" w:themeFill="background1"/>
            <w:vAlign w:val="center"/>
          </w:tcPr>
          <w:p w14:paraId="082B64C2" w14:textId="77777777" w:rsidR="00E621C3" w:rsidRPr="00AD635A" w:rsidRDefault="00E621C3" w:rsidP="00AD635A">
            <w:pPr>
              <w:spacing w:after="0"/>
              <w:jc w:val="center"/>
              <w:rPr>
                <w:rFonts w:cs="Arial"/>
              </w:rPr>
            </w:pPr>
          </w:p>
        </w:tc>
        <w:tc>
          <w:tcPr>
            <w:tcW w:w="726" w:type="pct"/>
            <w:shd w:val="clear" w:color="auto" w:fill="FFFFFF" w:themeFill="background1"/>
            <w:vAlign w:val="center"/>
          </w:tcPr>
          <w:p w14:paraId="03C5183C" w14:textId="77777777" w:rsidR="00E621C3" w:rsidRPr="00AD635A" w:rsidRDefault="00E621C3" w:rsidP="00AD635A">
            <w:pPr>
              <w:spacing w:after="0"/>
              <w:jc w:val="center"/>
              <w:rPr>
                <w:rFonts w:cs="Arial"/>
              </w:rPr>
            </w:pPr>
          </w:p>
        </w:tc>
      </w:tr>
      <w:tr w:rsidR="00AD635A" w:rsidRPr="00AD635A" w14:paraId="7AF27E50" w14:textId="77777777" w:rsidTr="00AD635A">
        <w:tc>
          <w:tcPr>
            <w:tcW w:w="659" w:type="pct"/>
            <w:shd w:val="clear" w:color="auto" w:fill="FFFFFF" w:themeFill="background1"/>
            <w:vAlign w:val="center"/>
          </w:tcPr>
          <w:p w14:paraId="08778DF8" w14:textId="77777777" w:rsidR="00E621C3" w:rsidRPr="00AD635A" w:rsidRDefault="00E621C3" w:rsidP="00AD635A">
            <w:pPr>
              <w:spacing w:after="0"/>
              <w:jc w:val="center"/>
              <w:rPr>
                <w:rFonts w:cs="Arial"/>
              </w:rPr>
            </w:pPr>
          </w:p>
        </w:tc>
        <w:tc>
          <w:tcPr>
            <w:tcW w:w="747" w:type="pct"/>
            <w:shd w:val="clear" w:color="auto" w:fill="FFFFFF" w:themeFill="background1"/>
            <w:vAlign w:val="center"/>
          </w:tcPr>
          <w:p w14:paraId="6D8E28B3" w14:textId="77777777" w:rsidR="00E621C3" w:rsidRPr="00AD635A" w:rsidRDefault="00E621C3" w:rsidP="00AD635A">
            <w:pPr>
              <w:spacing w:after="0"/>
              <w:jc w:val="center"/>
              <w:rPr>
                <w:rFonts w:cs="Arial"/>
              </w:rPr>
            </w:pPr>
          </w:p>
        </w:tc>
        <w:tc>
          <w:tcPr>
            <w:tcW w:w="625" w:type="pct"/>
            <w:shd w:val="clear" w:color="auto" w:fill="FFFFFF" w:themeFill="background1"/>
            <w:vAlign w:val="center"/>
          </w:tcPr>
          <w:p w14:paraId="01BC516B" w14:textId="77777777" w:rsidR="00E621C3" w:rsidRPr="00AD635A" w:rsidRDefault="00E621C3" w:rsidP="00AD635A">
            <w:pPr>
              <w:spacing w:after="0"/>
              <w:jc w:val="center"/>
              <w:rPr>
                <w:rFonts w:cs="Arial"/>
              </w:rPr>
            </w:pPr>
          </w:p>
        </w:tc>
        <w:tc>
          <w:tcPr>
            <w:tcW w:w="939" w:type="pct"/>
            <w:shd w:val="clear" w:color="auto" w:fill="FFFFFF" w:themeFill="background1"/>
            <w:vAlign w:val="center"/>
          </w:tcPr>
          <w:p w14:paraId="308C290C" w14:textId="77777777" w:rsidR="00E621C3" w:rsidRPr="00AD635A" w:rsidRDefault="00E621C3" w:rsidP="00AD635A">
            <w:pPr>
              <w:spacing w:after="0"/>
              <w:jc w:val="center"/>
              <w:rPr>
                <w:rFonts w:cs="Arial"/>
              </w:rPr>
            </w:pPr>
          </w:p>
        </w:tc>
        <w:tc>
          <w:tcPr>
            <w:tcW w:w="774" w:type="pct"/>
            <w:shd w:val="clear" w:color="auto" w:fill="FFFFFF" w:themeFill="background1"/>
            <w:vAlign w:val="center"/>
          </w:tcPr>
          <w:p w14:paraId="0C0F8D87" w14:textId="77777777" w:rsidR="00E621C3" w:rsidRPr="00AD635A" w:rsidRDefault="00E621C3" w:rsidP="00AD635A">
            <w:pPr>
              <w:spacing w:after="0"/>
              <w:jc w:val="center"/>
              <w:rPr>
                <w:rFonts w:cs="Arial"/>
              </w:rPr>
            </w:pPr>
          </w:p>
        </w:tc>
        <w:tc>
          <w:tcPr>
            <w:tcW w:w="531" w:type="pct"/>
            <w:shd w:val="clear" w:color="auto" w:fill="FFFFFF" w:themeFill="background1"/>
            <w:vAlign w:val="center"/>
          </w:tcPr>
          <w:p w14:paraId="4BB52831" w14:textId="77777777" w:rsidR="00E621C3" w:rsidRPr="00AD635A" w:rsidRDefault="00E621C3" w:rsidP="00AD635A">
            <w:pPr>
              <w:spacing w:after="0"/>
              <w:jc w:val="center"/>
              <w:rPr>
                <w:rFonts w:cs="Arial"/>
              </w:rPr>
            </w:pPr>
          </w:p>
        </w:tc>
        <w:tc>
          <w:tcPr>
            <w:tcW w:w="726" w:type="pct"/>
            <w:shd w:val="clear" w:color="auto" w:fill="FFFFFF" w:themeFill="background1"/>
            <w:vAlign w:val="center"/>
          </w:tcPr>
          <w:p w14:paraId="7FD3C9D2" w14:textId="77777777" w:rsidR="00E621C3" w:rsidRPr="00AD635A" w:rsidRDefault="00E621C3" w:rsidP="00AD635A">
            <w:pPr>
              <w:spacing w:after="0"/>
              <w:jc w:val="center"/>
              <w:rPr>
                <w:rFonts w:cs="Arial"/>
              </w:rPr>
            </w:pPr>
          </w:p>
        </w:tc>
      </w:tr>
      <w:tr w:rsidR="00AD635A" w:rsidRPr="00AD635A" w14:paraId="06A544F3" w14:textId="77777777" w:rsidTr="00AD635A">
        <w:tc>
          <w:tcPr>
            <w:tcW w:w="1406" w:type="pct"/>
            <w:gridSpan w:val="2"/>
            <w:shd w:val="clear" w:color="auto" w:fill="F0AC1A" w:themeFill="accent3"/>
          </w:tcPr>
          <w:p w14:paraId="43E4BB2C" w14:textId="77777777" w:rsidR="00AD635A" w:rsidRPr="00AD635A" w:rsidRDefault="00AD635A" w:rsidP="00E621C3">
            <w:pPr>
              <w:spacing w:after="0"/>
              <w:rPr>
                <w:rFonts w:cs="Arial"/>
              </w:rPr>
            </w:pPr>
            <w:r w:rsidRPr="00AD635A">
              <w:rPr>
                <w:rFonts w:cs="Arial"/>
              </w:rPr>
              <w:t>OPZ+ (KPSV+) celkem:</w:t>
            </w:r>
          </w:p>
        </w:tc>
        <w:tc>
          <w:tcPr>
            <w:tcW w:w="3594" w:type="pct"/>
            <w:gridSpan w:val="5"/>
            <w:shd w:val="clear" w:color="auto" w:fill="auto"/>
            <w:vAlign w:val="center"/>
          </w:tcPr>
          <w:p w14:paraId="38ED676B" w14:textId="77777777" w:rsidR="00AD635A" w:rsidRPr="00AD635A" w:rsidRDefault="00AD635A" w:rsidP="00AD635A">
            <w:pPr>
              <w:spacing w:after="0"/>
              <w:jc w:val="left"/>
              <w:rPr>
                <w:rFonts w:cs="Arial"/>
              </w:rPr>
            </w:pPr>
          </w:p>
        </w:tc>
      </w:tr>
      <w:tr w:rsidR="00AD635A" w:rsidRPr="00AD635A" w14:paraId="2F3F486F" w14:textId="77777777" w:rsidTr="00AD635A">
        <w:tc>
          <w:tcPr>
            <w:tcW w:w="1406" w:type="pct"/>
            <w:gridSpan w:val="2"/>
            <w:shd w:val="clear" w:color="auto" w:fill="F0AC1A" w:themeFill="accent3"/>
          </w:tcPr>
          <w:p w14:paraId="0D52BFEC" w14:textId="77777777" w:rsidR="00AD635A" w:rsidRPr="00AD635A" w:rsidRDefault="00AD635A" w:rsidP="00B73C4F">
            <w:pPr>
              <w:spacing w:after="0"/>
              <w:rPr>
                <w:rFonts w:cs="Arial"/>
              </w:rPr>
            </w:pPr>
            <w:r w:rsidRPr="00AD635A">
              <w:rPr>
                <w:rFonts w:cs="Arial"/>
              </w:rPr>
              <w:t>IROP (KPSV+) celkem:</w:t>
            </w:r>
          </w:p>
        </w:tc>
        <w:tc>
          <w:tcPr>
            <w:tcW w:w="3594" w:type="pct"/>
            <w:gridSpan w:val="5"/>
            <w:shd w:val="clear" w:color="auto" w:fill="auto"/>
            <w:vAlign w:val="center"/>
          </w:tcPr>
          <w:p w14:paraId="3A998991" w14:textId="77777777" w:rsidR="00AD635A" w:rsidRPr="00AD635A" w:rsidRDefault="00AD635A" w:rsidP="00AD635A">
            <w:pPr>
              <w:spacing w:after="0"/>
              <w:jc w:val="left"/>
              <w:rPr>
                <w:rFonts w:cs="Arial"/>
              </w:rPr>
            </w:pPr>
          </w:p>
        </w:tc>
      </w:tr>
      <w:tr w:rsidR="00AD635A" w:rsidRPr="00AD635A" w14:paraId="482DACF3" w14:textId="77777777" w:rsidTr="00AD635A">
        <w:tc>
          <w:tcPr>
            <w:tcW w:w="1406" w:type="pct"/>
            <w:gridSpan w:val="2"/>
            <w:shd w:val="clear" w:color="auto" w:fill="F0AC1A" w:themeFill="accent3"/>
          </w:tcPr>
          <w:p w14:paraId="29CA8C1D" w14:textId="77777777" w:rsidR="00AD635A" w:rsidRPr="00AD635A" w:rsidRDefault="00AD635A" w:rsidP="00B73C4F">
            <w:pPr>
              <w:spacing w:after="0"/>
              <w:rPr>
                <w:rFonts w:cs="Arial"/>
              </w:rPr>
            </w:pPr>
            <w:r w:rsidRPr="00AD635A">
              <w:rPr>
                <w:rFonts w:cs="Arial"/>
              </w:rPr>
              <w:t>PSZ celkem:</w:t>
            </w:r>
          </w:p>
        </w:tc>
        <w:tc>
          <w:tcPr>
            <w:tcW w:w="3594" w:type="pct"/>
            <w:gridSpan w:val="5"/>
            <w:shd w:val="clear" w:color="auto" w:fill="auto"/>
            <w:vAlign w:val="center"/>
          </w:tcPr>
          <w:p w14:paraId="5A6DFA71" w14:textId="77777777" w:rsidR="00AD635A" w:rsidRPr="00AD635A" w:rsidRDefault="00AD635A" w:rsidP="00AD635A">
            <w:pPr>
              <w:spacing w:after="0"/>
              <w:jc w:val="left"/>
              <w:rPr>
                <w:rFonts w:cs="Arial"/>
              </w:rPr>
            </w:pPr>
          </w:p>
        </w:tc>
      </w:tr>
    </w:tbl>
    <w:p w14:paraId="1B50AF56" w14:textId="51E42A9D" w:rsidR="00E621C3" w:rsidRPr="00E621C3" w:rsidRDefault="00E621C3" w:rsidP="00E621C3">
      <w:pPr>
        <w:pStyle w:val="Titulek"/>
      </w:pPr>
      <w:bookmarkStart w:id="42" w:name="_Toc77847804"/>
      <w:r>
        <w:t xml:space="preserve">Tabulka </w:t>
      </w:r>
      <w:r w:rsidR="001137EE">
        <w:fldChar w:fldCharType="begin"/>
      </w:r>
      <w:r w:rsidR="00363BED">
        <w:instrText xml:space="preserve"> SEQ Tabulka \* ARABIC </w:instrText>
      </w:r>
      <w:r w:rsidR="001137EE">
        <w:fldChar w:fldCharType="separate"/>
      </w:r>
      <w:r w:rsidR="002823C4">
        <w:rPr>
          <w:noProof/>
        </w:rPr>
        <w:t>9</w:t>
      </w:r>
      <w:r w:rsidR="001137EE">
        <w:rPr>
          <w:noProof/>
        </w:rPr>
        <w:fldChar w:fldCharType="end"/>
      </w:r>
      <w:r>
        <w:t xml:space="preserve"> Čerpání z prostředků alokovaných na KPSV 2021+</w:t>
      </w:r>
      <w:bookmarkEnd w:id="42"/>
    </w:p>
    <w:p w14:paraId="01632D8B" w14:textId="77777777" w:rsidR="00AC2025" w:rsidRDefault="00B345AD" w:rsidP="003825E1">
      <w:pPr>
        <w:pStyle w:val="Nadpis3"/>
      </w:pPr>
      <w:bookmarkStart w:id="43" w:name="_Toc78542105"/>
      <w:r>
        <w:t xml:space="preserve">Místní </w:t>
      </w:r>
      <w:r w:rsidR="00AC2025">
        <w:t>síť</w:t>
      </w:r>
      <w:bookmarkEnd w:id="43"/>
      <w:r w:rsidR="00AC2025">
        <w:t xml:space="preserve"> </w:t>
      </w:r>
    </w:p>
    <w:p w14:paraId="54D6E2EB" w14:textId="77777777" w:rsidR="00912935" w:rsidRPr="00E307F3" w:rsidRDefault="00912935" w:rsidP="00912935">
      <w:r w:rsidRPr="00E307F3">
        <w:t>Součástí implementační části může být ustanovená místní síť podpůrných služeb a aktivit včetně jejích parametrů, pravidel vstupu a setrvání v místní síti.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20"/>
        <w:gridCol w:w="1975"/>
        <w:gridCol w:w="1074"/>
        <w:gridCol w:w="1313"/>
        <w:gridCol w:w="933"/>
        <w:gridCol w:w="1531"/>
        <w:gridCol w:w="1216"/>
      </w:tblGrid>
      <w:tr w:rsidR="003D15FA" w14:paraId="7603766B" w14:textId="77777777" w:rsidTr="007F0C23">
        <w:tc>
          <w:tcPr>
            <w:tcW w:w="1177" w:type="dxa"/>
            <w:shd w:val="clear" w:color="auto" w:fill="009640" w:themeFill="accent4"/>
            <w:vAlign w:val="center"/>
          </w:tcPr>
          <w:p w14:paraId="52CC3EC4" w14:textId="77777777" w:rsidR="007F0C23" w:rsidRPr="00AE4F00" w:rsidRDefault="007F0C23" w:rsidP="007F0C23">
            <w:pPr>
              <w:jc w:val="center"/>
            </w:pPr>
            <w:r w:rsidRPr="00AE4F00">
              <w:t>Služba / realizátor</w:t>
            </w:r>
          </w:p>
        </w:tc>
        <w:tc>
          <w:tcPr>
            <w:tcW w:w="2198" w:type="dxa"/>
            <w:shd w:val="clear" w:color="auto" w:fill="009640" w:themeFill="accent4"/>
            <w:vAlign w:val="center"/>
          </w:tcPr>
          <w:p w14:paraId="0090D201" w14:textId="77777777" w:rsidR="007F0C23" w:rsidRPr="00AE4F00" w:rsidRDefault="007F0C23" w:rsidP="007F0C23">
            <w:pPr>
              <w:jc w:val="center"/>
            </w:pPr>
            <w:r>
              <w:t>Okamžitá kapacita (terénní/ambulantní)</w:t>
            </w:r>
          </w:p>
        </w:tc>
        <w:tc>
          <w:tcPr>
            <w:tcW w:w="1183" w:type="dxa"/>
            <w:shd w:val="clear" w:color="auto" w:fill="009640" w:themeFill="accent4"/>
            <w:vAlign w:val="center"/>
          </w:tcPr>
          <w:p w14:paraId="4ED519F3" w14:textId="77777777" w:rsidR="007F0C23" w:rsidRPr="00AE4F00" w:rsidRDefault="007F0C23" w:rsidP="007F0C23">
            <w:pPr>
              <w:jc w:val="center"/>
            </w:pPr>
            <w:r>
              <w:t>Počet lůžek (pobytová forma)</w:t>
            </w:r>
          </w:p>
        </w:tc>
        <w:tc>
          <w:tcPr>
            <w:tcW w:w="1471" w:type="dxa"/>
            <w:shd w:val="clear" w:color="auto" w:fill="009640" w:themeFill="accent4"/>
            <w:vAlign w:val="center"/>
          </w:tcPr>
          <w:p w14:paraId="605151D9" w14:textId="77777777" w:rsidR="007F0C23" w:rsidRPr="00AE4F00" w:rsidRDefault="007F0C23" w:rsidP="007F0C23">
            <w:pPr>
              <w:jc w:val="center"/>
            </w:pPr>
            <w:r w:rsidRPr="00AE4F00">
              <w:t>Počet úvazků</w:t>
            </w:r>
            <w:r>
              <w:t xml:space="preserve"> (přepočtený)</w:t>
            </w:r>
          </w:p>
        </w:tc>
        <w:tc>
          <w:tcPr>
            <w:tcW w:w="1086" w:type="dxa"/>
            <w:shd w:val="clear" w:color="auto" w:fill="009640" w:themeFill="accent4"/>
            <w:vAlign w:val="center"/>
          </w:tcPr>
          <w:p w14:paraId="2ABDDD95" w14:textId="77777777" w:rsidR="007F0C23" w:rsidRPr="00AE4F00" w:rsidRDefault="007F0C23" w:rsidP="007F0C23">
            <w:pPr>
              <w:jc w:val="center"/>
            </w:pPr>
            <w:r w:rsidRPr="00AE4F00">
              <w:t>Vazba na opatření</w:t>
            </w:r>
          </w:p>
        </w:tc>
        <w:tc>
          <w:tcPr>
            <w:tcW w:w="1439" w:type="dxa"/>
            <w:shd w:val="clear" w:color="auto" w:fill="009640" w:themeFill="accent4"/>
            <w:vAlign w:val="center"/>
          </w:tcPr>
          <w:p w14:paraId="50EA583F" w14:textId="77777777" w:rsidR="007F0C23" w:rsidRPr="00AE4F00" w:rsidRDefault="003D15FA" w:rsidP="003D15FA">
            <w:pPr>
              <w:jc w:val="center"/>
            </w:pPr>
            <w:r>
              <w:t>Předpokládané náklady / rok</w:t>
            </w:r>
          </w:p>
        </w:tc>
        <w:tc>
          <w:tcPr>
            <w:tcW w:w="508" w:type="dxa"/>
            <w:shd w:val="clear" w:color="auto" w:fill="009640" w:themeFill="accent4"/>
            <w:vAlign w:val="center"/>
          </w:tcPr>
          <w:p w14:paraId="49484ECA" w14:textId="77777777" w:rsidR="007F0C23" w:rsidRPr="00AE4F00" w:rsidRDefault="007F0C23" w:rsidP="007F0C23">
            <w:pPr>
              <w:jc w:val="center"/>
            </w:pPr>
            <w:r>
              <w:t>Zdroj</w:t>
            </w:r>
            <w:r w:rsidR="003D15FA">
              <w:t>e</w:t>
            </w:r>
            <w:r>
              <w:t xml:space="preserve"> financování</w:t>
            </w:r>
          </w:p>
        </w:tc>
      </w:tr>
      <w:tr w:rsidR="003D15FA" w14:paraId="71D2E380" w14:textId="77777777" w:rsidTr="007F0C23">
        <w:tc>
          <w:tcPr>
            <w:tcW w:w="1177" w:type="dxa"/>
          </w:tcPr>
          <w:p w14:paraId="7DE2DB4E" w14:textId="77777777" w:rsidR="007F0C23" w:rsidRPr="00AE4F00" w:rsidRDefault="007F0C23" w:rsidP="007F0C2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198" w:type="dxa"/>
          </w:tcPr>
          <w:p w14:paraId="03044A08" w14:textId="77777777" w:rsidR="007F0C23" w:rsidRPr="00AE4F00" w:rsidRDefault="007F0C23" w:rsidP="007F0C2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83" w:type="dxa"/>
          </w:tcPr>
          <w:p w14:paraId="5698D0C6" w14:textId="77777777" w:rsidR="007F0C23" w:rsidRPr="00AE4F00" w:rsidRDefault="007F0C23" w:rsidP="007F0C2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471" w:type="dxa"/>
          </w:tcPr>
          <w:p w14:paraId="3F8E1ACB" w14:textId="77777777" w:rsidR="007F0C23" w:rsidRPr="00AE4F00" w:rsidRDefault="007F0C23" w:rsidP="007F0C2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086" w:type="dxa"/>
          </w:tcPr>
          <w:p w14:paraId="49A6A693" w14:textId="77777777" w:rsidR="007F0C23" w:rsidRPr="00AE4F00" w:rsidRDefault="007F0C23" w:rsidP="007F0C2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439" w:type="dxa"/>
          </w:tcPr>
          <w:p w14:paraId="19514486" w14:textId="77777777" w:rsidR="007F0C23" w:rsidRPr="00AE4F00" w:rsidRDefault="007F0C23" w:rsidP="007F0C2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08" w:type="dxa"/>
          </w:tcPr>
          <w:p w14:paraId="5DBE8A77" w14:textId="77777777" w:rsidR="007F0C23" w:rsidRPr="00AE4F00" w:rsidRDefault="007F0C23" w:rsidP="007F0C23">
            <w:pPr>
              <w:rPr>
                <w:rFonts w:cs="Arial"/>
                <w:sz w:val="18"/>
                <w:szCs w:val="18"/>
              </w:rPr>
            </w:pPr>
          </w:p>
        </w:tc>
      </w:tr>
      <w:tr w:rsidR="003D15FA" w14:paraId="2A8E4303" w14:textId="77777777" w:rsidTr="007F0C23">
        <w:tc>
          <w:tcPr>
            <w:tcW w:w="1177" w:type="dxa"/>
          </w:tcPr>
          <w:p w14:paraId="426E9166" w14:textId="77777777" w:rsidR="007F0C23" w:rsidRPr="00AE4F00" w:rsidRDefault="007F0C23" w:rsidP="007F0C2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198" w:type="dxa"/>
          </w:tcPr>
          <w:p w14:paraId="26CCBF1D" w14:textId="77777777" w:rsidR="007F0C23" w:rsidRPr="00AE4F00" w:rsidRDefault="007F0C23" w:rsidP="007F0C2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83" w:type="dxa"/>
          </w:tcPr>
          <w:p w14:paraId="17CC72D6" w14:textId="77777777" w:rsidR="007F0C23" w:rsidRPr="00AE4F00" w:rsidRDefault="007F0C23" w:rsidP="007F0C2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471" w:type="dxa"/>
          </w:tcPr>
          <w:p w14:paraId="195E312B" w14:textId="77777777" w:rsidR="007F0C23" w:rsidRPr="00AE4F00" w:rsidRDefault="007F0C23" w:rsidP="007F0C2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086" w:type="dxa"/>
          </w:tcPr>
          <w:p w14:paraId="4D9105A7" w14:textId="77777777" w:rsidR="007F0C23" w:rsidRPr="00AE4F00" w:rsidRDefault="007F0C23" w:rsidP="007F0C2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439" w:type="dxa"/>
          </w:tcPr>
          <w:p w14:paraId="4F92B900" w14:textId="77777777" w:rsidR="007F0C23" w:rsidRPr="00AE4F00" w:rsidRDefault="007F0C23" w:rsidP="007F0C2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08" w:type="dxa"/>
          </w:tcPr>
          <w:p w14:paraId="4AD00CF7" w14:textId="77777777" w:rsidR="007F0C23" w:rsidRPr="00AE4F00" w:rsidRDefault="007F0C23" w:rsidP="007F0C23">
            <w:pPr>
              <w:rPr>
                <w:rFonts w:cs="Arial"/>
                <w:sz w:val="18"/>
                <w:szCs w:val="18"/>
              </w:rPr>
            </w:pPr>
          </w:p>
        </w:tc>
      </w:tr>
      <w:tr w:rsidR="003D15FA" w14:paraId="618B43C5" w14:textId="77777777" w:rsidTr="007F0C23">
        <w:tc>
          <w:tcPr>
            <w:tcW w:w="1177" w:type="dxa"/>
          </w:tcPr>
          <w:p w14:paraId="2EAD976B" w14:textId="77777777" w:rsidR="007F0C23" w:rsidRPr="00AE4F00" w:rsidRDefault="007F0C23" w:rsidP="007F0C2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198" w:type="dxa"/>
          </w:tcPr>
          <w:p w14:paraId="5496A8BB" w14:textId="77777777" w:rsidR="007F0C23" w:rsidRPr="00AE4F00" w:rsidRDefault="007F0C23" w:rsidP="007F0C2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83" w:type="dxa"/>
          </w:tcPr>
          <w:p w14:paraId="32D3E500" w14:textId="77777777" w:rsidR="007F0C23" w:rsidRPr="00AE4F00" w:rsidRDefault="007F0C23" w:rsidP="007F0C2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471" w:type="dxa"/>
          </w:tcPr>
          <w:p w14:paraId="06050D64" w14:textId="77777777" w:rsidR="007F0C23" w:rsidRPr="00AE4F00" w:rsidRDefault="007F0C23" w:rsidP="007F0C2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086" w:type="dxa"/>
          </w:tcPr>
          <w:p w14:paraId="0ADF6762" w14:textId="77777777" w:rsidR="007F0C23" w:rsidRPr="00AE4F00" w:rsidRDefault="007F0C23" w:rsidP="007F0C2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439" w:type="dxa"/>
          </w:tcPr>
          <w:p w14:paraId="378DDAF7" w14:textId="77777777" w:rsidR="007F0C23" w:rsidRPr="00AE4F00" w:rsidRDefault="007F0C23" w:rsidP="007F0C2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08" w:type="dxa"/>
          </w:tcPr>
          <w:p w14:paraId="581610B1" w14:textId="77777777" w:rsidR="007F0C23" w:rsidRPr="00AE4F00" w:rsidRDefault="007F0C23" w:rsidP="007F0C23">
            <w:pPr>
              <w:rPr>
                <w:rFonts w:cs="Arial"/>
                <w:sz w:val="18"/>
                <w:szCs w:val="18"/>
              </w:rPr>
            </w:pPr>
          </w:p>
        </w:tc>
      </w:tr>
      <w:tr w:rsidR="003D15FA" w14:paraId="423C1278" w14:textId="77777777" w:rsidTr="007F0C23">
        <w:tc>
          <w:tcPr>
            <w:tcW w:w="1177" w:type="dxa"/>
          </w:tcPr>
          <w:p w14:paraId="36B3C4DE" w14:textId="77777777" w:rsidR="007F0C23" w:rsidRPr="00AE4F00" w:rsidRDefault="007F0C23" w:rsidP="007F0C2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198" w:type="dxa"/>
          </w:tcPr>
          <w:p w14:paraId="29944C7F" w14:textId="77777777" w:rsidR="007F0C23" w:rsidRPr="00AE4F00" w:rsidRDefault="007F0C23" w:rsidP="007F0C2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83" w:type="dxa"/>
          </w:tcPr>
          <w:p w14:paraId="3947616E" w14:textId="77777777" w:rsidR="007F0C23" w:rsidRPr="00AE4F00" w:rsidRDefault="007F0C23" w:rsidP="007F0C2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471" w:type="dxa"/>
          </w:tcPr>
          <w:p w14:paraId="027182C5" w14:textId="77777777" w:rsidR="007F0C23" w:rsidRPr="00AE4F00" w:rsidRDefault="007F0C23" w:rsidP="007F0C2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086" w:type="dxa"/>
          </w:tcPr>
          <w:p w14:paraId="57B26FD2" w14:textId="77777777" w:rsidR="007F0C23" w:rsidRPr="00AE4F00" w:rsidRDefault="007F0C23" w:rsidP="007F0C2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439" w:type="dxa"/>
          </w:tcPr>
          <w:p w14:paraId="7378A43A" w14:textId="77777777" w:rsidR="007F0C23" w:rsidRPr="00AE4F00" w:rsidRDefault="007F0C23" w:rsidP="007F0C2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08" w:type="dxa"/>
          </w:tcPr>
          <w:p w14:paraId="76414D36" w14:textId="77777777" w:rsidR="007F0C23" w:rsidRPr="00AE4F00" w:rsidRDefault="007F0C23" w:rsidP="007F0C23">
            <w:pPr>
              <w:rPr>
                <w:rFonts w:cs="Arial"/>
                <w:sz w:val="18"/>
                <w:szCs w:val="18"/>
              </w:rPr>
            </w:pPr>
          </w:p>
        </w:tc>
      </w:tr>
      <w:tr w:rsidR="003D15FA" w14:paraId="74A8955F" w14:textId="77777777" w:rsidTr="007F0C23">
        <w:tc>
          <w:tcPr>
            <w:tcW w:w="1177" w:type="dxa"/>
          </w:tcPr>
          <w:p w14:paraId="159D5732" w14:textId="77777777" w:rsidR="007F0C23" w:rsidRPr="00AE4F00" w:rsidRDefault="007F0C23" w:rsidP="007F0C2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198" w:type="dxa"/>
          </w:tcPr>
          <w:p w14:paraId="5026C539" w14:textId="77777777" w:rsidR="007F0C23" w:rsidRPr="00AE4F00" w:rsidRDefault="007F0C23" w:rsidP="007F0C2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83" w:type="dxa"/>
          </w:tcPr>
          <w:p w14:paraId="7A68EE0D" w14:textId="77777777" w:rsidR="007F0C23" w:rsidRPr="00AE4F00" w:rsidRDefault="007F0C23" w:rsidP="007F0C2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471" w:type="dxa"/>
          </w:tcPr>
          <w:p w14:paraId="26815A77" w14:textId="77777777" w:rsidR="007F0C23" w:rsidRPr="00AE4F00" w:rsidRDefault="007F0C23" w:rsidP="007F0C2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086" w:type="dxa"/>
          </w:tcPr>
          <w:p w14:paraId="4B7856E1" w14:textId="77777777" w:rsidR="007F0C23" w:rsidRPr="00AE4F00" w:rsidRDefault="007F0C23" w:rsidP="007F0C2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439" w:type="dxa"/>
          </w:tcPr>
          <w:p w14:paraId="62A9D2CC" w14:textId="77777777" w:rsidR="007F0C23" w:rsidRPr="00AE4F00" w:rsidRDefault="007F0C23" w:rsidP="007F0C2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08" w:type="dxa"/>
          </w:tcPr>
          <w:p w14:paraId="2808CCE1" w14:textId="77777777" w:rsidR="007F0C23" w:rsidRPr="00AE4F00" w:rsidRDefault="007F0C23" w:rsidP="007F0C23">
            <w:pPr>
              <w:rPr>
                <w:rFonts w:cs="Arial"/>
                <w:sz w:val="18"/>
                <w:szCs w:val="18"/>
              </w:rPr>
            </w:pPr>
          </w:p>
        </w:tc>
      </w:tr>
      <w:tr w:rsidR="003D15FA" w14:paraId="13CFA3FC" w14:textId="77777777" w:rsidTr="007F0C23">
        <w:tc>
          <w:tcPr>
            <w:tcW w:w="1177" w:type="dxa"/>
          </w:tcPr>
          <w:p w14:paraId="02776237" w14:textId="77777777" w:rsidR="007F0C23" w:rsidRPr="00AE4F00" w:rsidRDefault="007F0C23" w:rsidP="007F0C2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198" w:type="dxa"/>
          </w:tcPr>
          <w:p w14:paraId="38FF7F78" w14:textId="77777777" w:rsidR="007F0C23" w:rsidRPr="00AE4F00" w:rsidRDefault="007F0C23" w:rsidP="007F0C2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83" w:type="dxa"/>
          </w:tcPr>
          <w:p w14:paraId="3CC9EDDF" w14:textId="77777777" w:rsidR="007F0C23" w:rsidRPr="00AE4F00" w:rsidRDefault="007F0C23" w:rsidP="007F0C2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471" w:type="dxa"/>
          </w:tcPr>
          <w:p w14:paraId="29B7553C" w14:textId="77777777" w:rsidR="007F0C23" w:rsidRPr="00AE4F00" w:rsidRDefault="007F0C23" w:rsidP="007F0C2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086" w:type="dxa"/>
          </w:tcPr>
          <w:p w14:paraId="794DB4BD" w14:textId="77777777" w:rsidR="007F0C23" w:rsidRPr="00AE4F00" w:rsidRDefault="007F0C23" w:rsidP="007F0C2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439" w:type="dxa"/>
          </w:tcPr>
          <w:p w14:paraId="351B9D9D" w14:textId="77777777" w:rsidR="007F0C23" w:rsidRPr="00AE4F00" w:rsidRDefault="007F0C23" w:rsidP="007F0C2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08" w:type="dxa"/>
          </w:tcPr>
          <w:p w14:paraId="7F7A59B0" w14:textId="77777777" w:rsidR="007F0C23" w:rsidRPr="00AE4F00" w:rsidRDefault="007F0C23" w:rsidP="007F0C23">
            <w:pPr>
              <w:rPr>
                <w:rFonts w:cs="Arial"/>
                <w:sz w:val="18"/>
                <w:szCs w:val="18"/>
              </w:rPr>
            </w:pPr>
          </w:p>
        </w:tc>
      </w:tr>
    </w:tbl>
    <w:p w14:paraId="1FD2B585" w14:textId="4E608E6B" w:rsidR="00AC2025" w:rsidRPr="00AC2025" w:rsidRDefault="00862FFA" w:rsidP="00862FFA">
      <w:pPr>
        <w:pStyle w:val="Titulek"/>
      </w:pPr>
      <w:bookmarkStart w:id="44" w:name="_Toc77847805"/>
      <w:r>
        <w:t xml:space="preserve">Tabulka </w:t>
      </w:r>
      <w:fldSimple w:instr=" SEQ Tabulka \* ARABIC ">
        <w:r w:rsidR="002823C4">
          <w:rPr>
            <w:noProof/>
          </w:rPr>
          <w:t>10</w:t>
        </w:r>
      </w:fldSimple>
      <w:r>
        <w:t xml:space="preserve"> Místní síť pro implementaci plánu</w:t>
      </w:r>
      <w:bookmarkEnd w:id="44"/>
    </w:p>
    <w:p w14:paraId="718A60EB" w14:textId="77777777" w:rsidR="00156BF6" w:rsidRDefault="00156BF6">
      <w:pPr>
        <w:spacing w:line="259" w:lineRule="auto"/>
        <w:jc w:val="left"/>
        <w:rPr>
          <w:b/>
          <w:color w:val="6086C4"/>
          <w:sz w:val="32"/>
          <w:szCs w:val="32"/>
        </w:rPr>
      </w:pPr>
      <w:bookmarkStart w:id="45" w:name="_Toc513470879"/>
    </w:p>
    <w:p w14:paraId="64B4FAA6" w14:textId="77777777" w:rsidR="00E74722" w:rsidRDefault="00E74722">
      <w:pPr>
        <w:spacing w:line="259" w:lineRule="auto"/>
        <w:jc w:val="left"/>
        <w:rPr>
          <w:b/>
          <w:color w:val="6086C4"/>
          <w:sz w:val="32"/>
          <w:szCs w:val="32"/>
        </w:rPr>
      </w:pPr>
    </w:p>
    <w:p w14:paraId="0E00A613" w14:textId="77777777" w:rsidR="007F0C23" w:rsidRDefault="007F0C23">
      <w:pPr>
        <w:spacing w:line="259" w:lineRule="auto"/>
        <w:jc w:val="left"/>
        <w:rPr>
          <w:b/>
          <w:color w:val="6086C4"/>
          <w:sz w:val="32"/>
          <w:szCs w:val="32"/>
        </w:rPr>
      </w:pPr>
      <w:r>
        <w:br w:type="page"/>
      </w:r>
    </w:p>
    <w:p w14:paraId="107C09DD" w14:textId="447D6096" w:rsidR="00B21A53" w:rsidRPr="00B21A53" w:rsidRDefault="00B21A53" w:rsidP="00B21A53">
      <w:pPr>
        <w:pStyle w:val="Podnadpis"/>
      </w:pPr>
      <w:r w:rsidRPr="00B21A53">
        <w:lastRenderedPageBreak/>
        <w:t>Seznam zdrojů:</w:t>
      </w:r>
    </w:p>
    <w:p w14:paraId="18EF2E7D" w14:textId="77777777" w:rsidR="00B21A53" w:rsidRPr="00B21A53" w:rsidRDefault="00B21A53" w:rsidP="00B21A53"/>
    <w:p w14:paraId="03A35F98" w14:textId="77777777" w:rsidR="00B21A53" w:rsidRPr="003415AA" w:rsidRDefault="00B21A53" w:rsidP="00B21A53">
      <w:pPr>
        <w:spacing w:line="259" w:lineRule="auto"/>
        <w:jc w:val="left"/>
        <w:rPr>
          <w:b/>
          <w:u w:val="single"/>
        </w:rPr>
      </w:pPr>
      <w:r w:rsidRPr="003415AA">
        <w:rPr>
          <w:b/>
          <w:u w:val="single"/>
        </w:rPr>
        <w:t xml:space="preserve">Je využívána citační norma APA </w:t>
      </w:r>
      <w:hyperlink r:id="rId18" w:history="1">
        <w:r w:rsidRPr="003415AA">
          <w:rPr>
            <w:rStyle w:val="Hypertextovodkaz"/>
            <w:b/>
          </w:rPr>
          <w:t>https://pedagogika.phil.muni.cz/studium/citacni-norma-apa</w:t>
        </w:r>
      </w:hyperlink>
      <w:r w:rsidRPr="003415AA">
        <w:rPr>
          <w:b/>
          <w:u w:val="single"/>
        </w:rPr>
        <w:t xml:space="preserve"> </w:t>
      </w:r>
    </w:p>
    <w:p w14:paraId="648484D0" w14:textId="77777777" w:rsidR="00B21A53" w:rsidRDefault="00B21A53" w:rsidP="0013413B">
      <w:pPr>
        <w:pStyle w:val="Podnadpis"/>
      </w:pPr>
    </w:p>
    <w:p w14:paraId="49EFCC5E" w14:textId="05ECB265" w:rsidR="0013413B" w:rsidRPr="00B21A53" w:rsidRDefault="0013413B" w:rsidP="00B21A53">
      <w:pPr>
        <w:pStyle w:val="Podnadpis"/>
      </w:pPr>
      <w:r w:rsidRPr="00B21A53">
        <w:t>Seznam obrazových příloh:</w:t>
      </w:r>
      <w:bookmarkEnd w:id="45"/>
    </w:p>
    <w:p w14:paraId="0F800519" w14:textId="77777777" w:rsidR="00BE29A2" w:rsidRDefault="001137EE">
      <w:pPr>
        <w:pStyle w:val="Seznamobrzk"/>
        <w:tabs>
          <w:tab w:val="right" w:leader="dot" w:pos="9062"/>
        </w:tabs>
        <w:rPr>
          <w:rFonts w:eastAsiaTheme="minorEastAsia"/>
          <w:noProof/>
          <w:lang w:eastAsia="cs-CZ"/>
        </w:rPr>
      </w:pPr>
      <w:r>
        <w:rPr>
          <w:color w:val="000000" w:themeColor="text1"/>
          <w:sz w:val="32"/>
          <w:szCs w:val="32"/>
        </w:rPr>
        <w:fldChar w:fldCharType="begin"/>
      </w:r>
      <w:r w:rsidR="0013413B">
        <w:rPr>
          <w:color w:val="000000" w:themeColor="text1"/>
          <w:sz w:val="32"/>
          <w:szCs w:val="32"/>
        </w:rPr>
        <w:instrText xml:space="preserve"> TOC \c "Obrázek" </w:instrText>
      </w:r>
      <w:r>
        <w:rPr>
          <w:color w:val="000000" w:themeColor="text1"/>
          <w:sz w:val="32"/>
          <w:szCs w:val="32"/>
        </w:rPr>
        <w:fldChar w:fldCharType="separate"/>
      </w:r>
      <w:r w:rsidR="00BE29A2">
        <w:rPr>
          <w:noProof/>
        </w:rPr>
        <w:t>Obrázek 1 Město</w:t>
      </w:r>
      <w:r w:rsidR="00BE29A2">
        <w:rPr>
          <w:noProof/>
        </w:rPr>
        <w:tab/>
      </w:r>
      <w:r>
        <w:rPr>
          <w:noProof/>
        </w:rPr>
        <w:fldChar w:fldCharType="begin"/>
      </w:r>
      <w:r w:rsidR="00BE29A2">
        <w:rPr>
          <w:noProof/>
        </w:rPr>
        <w:instrText xml:space="preserve"> PAGEREF _Toc76633630 \h </w:instrText>
      </w:r>
      <w:r>
        <w:rPr>
          <w:noProof/>
        </w:rPr>
      </w:r>
      <w:r>
        <w:rPr>
          <w:noProof/>
        </w:rPr>
        <w:fldChar w:fldCharType="separate"/>
      </w:r>
      <w:r w:rsidR="00BE29A2">
        <w:rPr>
          <w:noProof/>
        </w:rPr>
        <w:t>4</w:t>
      </w:r>
      <w:r>
        <w:rPr>
          <w:noProof/>
        </w:rPr>
        <w:fldChar w:fldCharType="end"/>
      </w:r>
    </w:p>
    <w:p w14:paraId="4BACB194" w14:textId="2619451C" w:rsidR="0013413B" w:rsidRPr="00B21A53" w:rsidRDefault="001137EE" w:rsidP="00B21A53">
      <w:pPr>
        <w:pStyle w:val="Podnadpis"/>
      </w:pPr>
      <w:r>
        <w:rPr>
          <w:color w:val="000000" w:themeColor="text1"/>
        </w:rPr>
        <w:fldChar w:fldCharType="end"/>
      </w:r>
      <w:bookmarkStart w:id="46" w:name="_Toc513470880"/>
      <w:r w:rsidR="0013413B" w:rsidRPr="00B21A53">
        <w:t>Seznam grafů:</w:t>
      </w:r>
      <w:bookmarkEnd w:id="46"/>
    </w:p>
    <w:p w14:paraId="3B254CE3" w14:textId="77777777" w:rsidR="00BE29A2" w:rsidRDefault="001137EE">
      <w:pPr>
        <w:pStyle w:val="Seznamobrzk"/>
        <w:tabs>
          <w:tab w:val="right" w:leader="dot" w:pos="9062"/>
        </w:tabs>
        <w:rPr>
          <w:rFonts w:eastAsiaTheme="minorEastAsia"/>
          <w:noProof/>
          <w:lang w:eastAsia="cs-CZ"/>
        </w:rPr>
      </w:pPr>
      <w:r>
        <w:rPr>
          <w:color w:val="000000" w:themeColor="text1"/>
          <w:sz w:val="32"/>
          <w:szCs w:val="32"/>
        </w:rPr>
        <w:fldChar w:fldCharType="begin"/>
      </w:r>
      <w:r w:rsidR="0013413B">
        <w:rPr>
          <w:color w:val="000000" w:themeColor="text1"/>
          <w:sz w:val="32"/>
          <w:szCs w:val="32"/>
        </w:rPr>
        <w:instrText xml:space="preserve"> TOC \h \z \c "Graf" </w:instrText>
      </w:r>
      <w:r>
        <w:rPr>
          <w:color w:val="000000" w:themeColor="text1"/>
          <w:sz w:val="32"/>
          <w:szCs w:val="32"/>
        </w:rPr>
        <w:fldChar w:fldCharType="separate"/>
      </w:r>
      <w:hyperlink w:anchor="_Toc76633626" w:history="1">
        <w:r w:rsidR="00BE29A2" w:rsidRPr="002C213C">
          <w:rPr>
            <w:rStyle w:val="Hypertextovodkaz"/>
            <w:noProof/>
          </w:rPr>
          <w:t>Graf 1 Kategorie a řada</w:t>
        </w:r>
        <w:r w:rsidR="00BE29A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9A2">
          <w:rPr>
            <w:noProof/>
            <w:webHidden/>
          </w:rPr>
          <w:instrText xml:space="preserve"> PAGEREF _Toc76633626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E29A2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1037D4E" w14:textId="03601A4E" w:rsidR="0013413B" w:rsidRPr="00B21A53" w:rsidRDefault="001137EE" w:rsidP="00B21A53">
      <w:pPr>
        <w:pStyle w:val="Podnadpis"/>
      </w:pPr>
      <w:r>
        <w:fldChar w:fldCharType="end"/>
      </w:r>
      <w:r w:rsidR="00862FFA" w:rsidRPr="00B21A53">
        <w:t>Seznam tabulek</w:t>
      </w:r>
      <w:r w:rsidR="00B21A53">
        <w:t>:</w:t>
      </w:r>
    </w:p>
    <w:p w14:paraId="3AB330F3" w14:textId="1B49E29C" w:rsidR="00B21A53" w:rsidRDefault="00862FFA">
      <w:pPr>
        <w:pStyle w:val="Seznamobrzk"/>
        <w:tabs>
          <w:tab w:val="right" w:leader="dot" w:pos="9062"/>
        </w:tabs>
        <w:rPr>
          <w:rFonts w:eastAsiaTheme="minorEastAsia"/>
          <w:noProof/>
          <w:lang w:eastAsia="cs-CZ"/>
        </w:rPr>
      </w:pPr>
      <w:r>
        <w:fldChar w:fldCharType="begin"/>
      </w:r>
      <w:r>
        <w:instrText xml:space="preserve"> TOC \h \z \c "Tabulka" </w:instrText>
      </w:r>
      <w:r>
        <w:fldChar w:fldCharType="separate"/>
      </w:r>
      <w:hyperlink w:anchor="_Toc77847797" w:history="1">
        <w:r w:rsidR="00B21A53" w:rsidRPr="004626CB">
          <w:rPr>
            <w:rStyle w:val="Hypertextovodkaz"/>
            <w:noProof/>
          </w:rPr>
          <w:t>Tabulka 1 Přehled poskytovatelů sociálních služeb</w:t>
        </w:r>
        <w:r w:rsidR="00B21A53">
          <w:rPr>
            <w:noProof/>
            <w:webHidden/>
          </w:rPr>
          <w:tab/>
        </w:r>
        <w:r w:rsidR="00B21A53">
          <w:rPr>
            <w:noProof/>
            <w:webHidden/>
          </w:rPr>
          <w:fldChar w:fldCharType="begin"/>
        </w:r>
        <w:r w:rsidR="00B21A53">
          <w:rPr>
            <w:noProof/>
            <w:webHidden/>
          </w:rPr>
          <w:instrText xml:space="preserve"> PAGEREF _Toc77847797 \h </w:instrText>
        </w:r>
        <w:r w:rsidR="00B21A53">
          <w:rPr>
            <w:noProof/>
            <w:webHidden/>
          </w:rPr>
        </w:r>
        <w:r w:rsidR="00B21A53">
          <w:rPr>
            <w:noProof/>
            <w:webHidden/>
          </w:rPr>
          <w:fldChar w:fldCharType="separate"/>
        </w:r>
        <w:r w:rsidR="00B21A53">
          <w:rPr>
            <w:noProof/>
            <w:webHidden/>
          </w:rPr>
          <w:t>7</w:t>
        </w:r>
        <w:r w:rsidR="00B21A53">
          <w:rPr>
            <w:noProof/>
            <w:webHidden/>
          </w:rPr>
          <w:fldChar w:fldCharType="end"/>
        </w:r>
      </w:hyperlink>
    </w:p>
    <w:p w14:paraId="07699D44" w14:textId="16B2D206" w:rsidR="00B21A53" w:rsidRDefault="00B21A53">
      <w:pPr>
        <w:pStyle w:val="Seznamobrzk"/>
        <w:tabs>
          <w:tab w:val="right" w:leader="dot" w:pos="9062"/>
        </w:tabs>
        <w:rPr>
          <w:rFonts w:eastAsiaTheme="minorEastAsia"/>
          <w:noProof/>
          <w:lang w:eastAsia="cs-CZ"/>
        </w:rPr>
      </w:pPr>
      <w:hyperlink w:anchor="_Toc77847798" w:history="1">
        <w:r w:rsidRPr="004626CB">
          <w:rPr>
            <w:rStyle w:val="Hypertextovodkaz"/>
            <w:noProof/>
          </w:rPr>
          <w:t>Tabulka 2 Přehled dalších služeb a aktivit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_Toc77847798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9C2FC03" w14:textId="10CD6F1E" w:rsidR="00B21A53" w:rsidRDefault="00B21A53">
      <w:pPr>
        <w:pStyle w:val="Seznamobrzk"/>
        <w:tabs>
          <w:tab w:val="right" w:leader="dot" w:pos="9062"/>
        </w:tabs>
        <w:rPr>
          <w:rFonts w:eastAsiaTheme="minorEastAsia"/>
          <w:noProof/>
          <w:lang w:eastAsia="cs-CZ"/>
        </w:rPr>
      </w:pPr>
      <w:hyperlink w:anchor="_Toc77847799" w:history="1">
        <w:r w:rsidRPr="004626CB">
          <w:rPr>
            <w:rStyle w:val="Hypertextovodkaz"/>
            <w:noProof/>
          </w:rPr>
          <w:t>Tabulka 3 Strategický cíl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_Toc77847799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484AF5C7" w14:textId="5B22993D" w:rsidR="00B21A53" w:rsidRDefault="00B21A53">
      <w:pPr>
        <w:pStyle w:val="Seznamobrzk"/>
        <w:tabs>
          <w:tab w:val="right" w:leader="dot" w:pos="9062"/>
        </w:tabs>
        <w:rPr>
          <w:rFonts w:eastAsiaTheme="minorEastAsia"/>
          <w:noProof/>
          <w:lang w:eastAsia="cs-CZ"/>
        </w:rPr>
      </w:pPr>
      <w:hyperlink w:anchor="_Toc77847800" w:history="1">
        <w:r w:rsidRPr="004626CB">
          <w:rPr>
            <w:rStyle w:val="Hypertextovodkaz"/>
            <w:noProof/>
          </w:rPr>
          <w:t>Tabulka 4 Strategický cíl 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_Toc77847800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7EC3A257" w14:textId="303762F3" w:rsidR="00B21A53" w:rsidRDefault="00B21A53">
      <w:pPr>
        <w:pStyle w:val="Seznamobrzk"/>
        <w:tabs>
          <w:tab w:val="right" w:leader="dot" w:pos="9062"/>
        </w:tabs>
        <w:rPr>
          <w:rFonts w:eastAsiaTheme="minorEastAsia"/>
          <w:noProof/>
          <w:lang w:eastAsia="cs-CZ"/>
        </w:rPr>
      </w:pPr>
      <w:hyperlink w:anchor="_Toc77847801" w:history="1">
        <w:r w:rsidRPr="004626CB">
          <w:rPr>
            <w:rStyle w:val="Hypertextovodkaz"/>
            <w:noProof/>
          </w:rPr>
          <w:t>Tabulka 5 Opatření 1.1.1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_Toc77847801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3237D5A6" w14:textId="72A05522" w:rsidR="00B21A53" w:rsidRDefault="00B21A53">
      <w:pPr>
        <w:pStyle w:val="Seznamobrzk"/>
        <w:tabs>
          <w:tab w:val="right" w:leader="dot" w:pos="9062"/>
        </w:tabs>
        <w:rPr>
          <w:rFonts w:eastAsiaTheme="minorEastAsia"/>
          <w:noProof/>
          <w:lang w:eastAsia="cs-CZ"/>
        </w:rPr>
      </w:pPr>
      <w:hyperlink w:anchor="_Toc77847802" w:history="1">
        <w:r w:rsidRPr="004626CB">
          <w:rPr>
            <w:rStyle w:val="Hypertextovodkaz"/>
            <w:noProof/>
          </w:rPr>
          <w:t>Tabulka 7 Analýza rizik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_Toc77847802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230C0677" w14:textId="2825C4D3" w:rsidR="00B21A53" w:rsidRDefault="00B21A53">
      <w:pPr>
        <w:pStyle w:val="Seznamobrzk"/>
        <w:tabs>
          <w:tab w:val="right" w:leader="dot" w:pos="9062"/>
        </w:tabs>
        <w:rPr>
          <w:rFonts w:eastAsiaTheme="minorEastAsia"/>
          <w:noProof/>
          <w:lang w:eastAsia="cs-CZ"/>
        </w:rPr>
      </w:pPr>
      <w:hyperlink w:anchor="_Toc77847803" w:history="1">
        <w:r w:rsidRPr="004626CB">
          <w:rPr>
            <w:rStyle w:val="Hypertextovodkaz"/>
            <w:noProof/>
          </w:rPr>
          <w:t>Tabulka 8 Přehled financování plánu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_Toc77847803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1F60CFCF" w14:textId="4B7A0AEB" w:rsidR="00B21A53" w:rsidRDefault="00B21A53">
      <w:pPr>
        <w:pStyle w:val="Seznamobrzk"/>
        <w:tabs>
          <w:tab w:val="right" w:leader="dot" w:pos="9062"/>
        </w:tabs>
        <w:rPr>
          <w:rFonts w:eastAsiaTheme="minorEastAsia"/>
          <w:noProof/>
          <w:lang w:eastAsia="cs-CZ"/>
        </w:rPr>
      </w:pPr>
      <w:hyperlink w:anchor="_Toc77847804" w:history="1">
        <w:r w:rsidRPr="004626CB">
          <w:rPr>
            <w:rStyle w:val="Hypertextovodkaz"/>
            <w:noProof/>
          </w:rPr>
          <w:t>Tabulka 9 Čerpání z prostředků alokovaných na KPSV 2021+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_Toc77847804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6011041A" w14:textId="3C4243D7" w:rsidR="00B21A53" w:rsidRDefault="00B21A53">
      <w:pPr>
        <w:pStyle w:val="Seznamobrzk"/>
        <w:tabs>
          <w:tab w:val="right" w:leader="dot" w:pos="9062"/>
        </w:tabs>
        <w:rPr>
          <w:rFonts w:eastAsiaTheme="minorEastAsia"/>
          <w:noProof/>
          <w:lang w:eastAsia="cs-CZ"/>
        </w:rPr>
      </w:pPr>
      <w:hyperlink w:anchor="_Toc77847805" w:history="1">
        <w:r w:rsidRPr="004626CB">
          <w:rPr>
            <w:rStyle w:val="Hypertextovodkaz"/>
            <w:noProof/>
          </w:rPr>
          <w:t>Tabulka 10 Místní síť pro implementaci plánu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_Toc77847805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3EC712E2" w14:textId="72287FA6" w:rsidR="00862FFA" w:rsidRPr="00B21A53" w:rsidRDefault="00862FFA" w:rsidP="00B21A53">
      <w:pPr>
        <w:pStyle w:val="Podnadpis"/>
      </w:pPr>
      <w:r>
        <w:fldChar w:fldCharType="end"/>
      </w:r>
      <w:r w:rsidR="00B21A53" w:rsidRPr="00B21A53">
        <w:t>Seznam příloh</w:t>
      </w:r>
      <w:r w:rsidR="00B21A53">
        <w:t>:</w:t>
      </w:r>
    </w:p>
    <w:p w14:paraId="2DAC694B" w14:textId="77777777" w:rsidR="00467F8F" w:rsidRDefault="00907244">
      <w:pPr>
        <w:pStyle w:val="Seznamobrzk"/>
        <w:tabs>
          <w:tab w:val="right" w:leader="dot" w:pos="9062"/>
        </w:tabs>
        <w:rPr>
          <w:rFonts w:eastAsiaTheme="minorEastAsia"/>
          <w:noProof/>
          <w:lang w:eastAsia="cs-CZ"/>
        </w:rPr>
      </w:pPr>
      <w:r>
        <w:rPr>
          <w:b/>
          <w:color w:val="6086C4" w:themeColor="accent2"/>
          <w:sz w:val="28"/>
        </w:rPr>
        <w:fldChar w:fldCharType="begin"/>
      </w:r>
      <w:r>
        <w:rPr>
          <w:b/>
          <w:color w:val="6086C4" w:themeColor="accent2"/>
          <w:sz w:val="28"/>
        </w:rPr>
        <w:instrText xml:space="preserve"> TOC \n \h \z \c "Příloha" </w:instrText>
      </w:r>
      <w:r>
        <w:rPr>
          <w:b/>
          <w:color w:val="6086C4" w:themeColor="accent2"/>
          <w:sz w:val="28"/>
        </w:rPr>
        <w:fldChar w:fldCharType="separate"/>
      </w:r>
      <w:hyperlink w:anchor="_Toc77929365" w:history="1">
        <w:r w:rsidR="00467F8F" w:rsidRPr="00F472AE">
          <w:rPr>
            <w:rStyle w:val="Hypertextovodkaz"/>
            <w:noProof/>
          </w:rPr>
          <w:t>Příloha 1 Mapa strategie</w:t>
        </w:r>
      </w:hyperlink>
    </w:p>
    <w:p w14:paraId="4A502887" w14:textId="77777777" w:rsidR="00467F8F" w:rsidRDefault="00467F8F">
      <w:pPr>
        <w:pStyle w:val="Seznamobrzk"/>
        <w:tabs>
          <w:tab w:val="right" w:leader="dot" w:pos="9062"/>
        </w:tabs>
        <w:rPr>
          <w:rFonts w:eastAsiaTheme="minorEastAsia"/>
          <w:noProof/>
          <w:lang w:eastAsia="cs-CZ"/>
        </w:rPr>
      </w:pPr>
      <w:hyperlink w:anchor="_Toc77929366" w:history="1">
        <w:r w:rsidRPr="00F472AE">
          <w:rPr>
            <w:rStyle w:val="Hypertextovodkaz"/>
            <w:noProof/>
          </w:rPr>
          <w:t>Příloha 2 Shrnutí analytických vstupů</w:t>
        </w:r>
      </w:hyperlink>
    </w:p>
    <w:p w14:paraId="002FAB6C" w14:textId="77777777" w:rsidR="00467F8F" w:rsidRDefault="00467F8F">
      <w:pPr>
        <w:pStyle w:val="Seznamobrzk"/>
        <w:tabs>
          <w:tab w:val="right" w:leader="dot" w:pos="9062"/>
        </w:tabs>
        <w:rPr>
          <w:rFonts w:eastAsiaTheme="minorEastAsia"/>
          <w:noProof/>
          <w:lang w:eastAsia="cs-CZ"/>
        </w:rPr>
      </w:pPr>
      <w:hyperlink w:anchor="_Toc77929367" w:history="1">
        <w:r w:rsidRPr="00F472AE">
          <w:rPr>
            <w:rStyle w:val="Hypertextovodkaz"/>
            <w:noProof/>
          </w:rPr>
          <w:t>Příloha 3 Přehled indikátorů plánu</w:t>
        </w:r>
      </w:hyperlink>
    </w:p>
    <w:p w14:paraId="3A63EB79" w14:textId="6198601F" w:rsidR="00BF4AC5" w:rsidRDefault="00907244" w:rsidP="0092341B">
      <w:pPr>
        <w:rPr>
          <w:b/>
          <w:color w:val="6086C4" w:themeColor="accent2"/>
          <w:sz w:val="28"/>
        </w:rPr>
      </w:pPr>
      <w:r>
        <w:rPr>
          <w:b/>
          <w:color w:val="6086C4" w:themeColor="accent2"/>
          <w:sz w:val="28"/>
        </w:rPr>
        <w:fldChar w:fldCharType="end"/>
      </w:r>
    </w:p>
    <w:p w14:paraId="264D600B" w14:textId="77777777" w:rsidR="00BF4AC5" w:rsidRDefault="00BF4AC5" w:rsidP="0092341B">
      <w:pPr>
        <w:rPr>
          <w:b/>
          <w:color w:val="6086C4" w:themeColor="accent2"/>
          <w:sz w:val="28"/>
        </w:rPr>
      </w:pPr>
    </w:p>
    <w:p w14:paraId="016A4CBC" w14:textId="77777777" w:rsidR="00BF4AC5" w:rsidRDefault="00BF4AC5" w:rsidP="0092341B">
      <w:pPr>
        <w:rPr>
          <w:b/>
          <w:color w:val="6086C4" w:themeColor="accent2"/>
          <w:sz w:val="28"/>
        </w:rPr>
      </w:pPr>
    </w:p>
    <w:p w14:paraId="660E6764" w14:textId="77777777" w:rsidR="00BF4AC5" w:rsidRDefault="00BF4AC5" w:rsidP="0092341B">
      <w:pPr>
        <w:rPr>
          <w:b/>
          <w:color w:val="6086C4" w:themeColor="accent2"/>
          <w:sz w:val="28"/>
        </w:rPr>
      </w:pPr>
    </w:p>
    <w:p w14:paraId="51A14FC7" w14:textId="77777777" w:rsidR="00BF4AC5" w:rsidRDefault="00BF4AC5" w:rsidP="0092341B">
      <w:pPr>
        <w:rPr>
          <w:b/>
          <w:color w:val="6086C4" w:themeColor="accent2"/>
          <w:sz w:val="28"/>
        </w:rPr>
      </w:pPr>
    </w:p>
    <w:p w14:paraId="347E728A" w14:textId="77777777" w:rsidR="00BF4AC5" w:rsidRDefault="00BF4AC5" w:rsidP="0092341B">
      <w:pPr>
        <w:rPr>
          <w:b/>
          <w:color w:val="6086C4" w:themeColor="accent2"/>
          <w:sz w:val="28"/>
        </w:rPr>
      </w:pPr>
    </w:p>
    <w:p w14:paraId="71FCEB86" w14:textId="77777777" w:rsidR="00BF4AC5" w:rsidRDefault="00BF4AC5" w:rsidP="0092341B">
      <w:pPr>
        <w:rPr>
          <w:b/>
          <w:color w:val="6086C4" w:themeColor="accent2"/>
          <w:sz w:val="28"/>
        </w:rPr>
      </w:pPr>
    </w:p>
    <w:p w14:paraId="6E32CBC7" w14:textId="77777777" w:rsidR="00BF4AC5" w:rsidRDefault="00BF4AC5" w:rsidP="0092341B">
      <w:pPr>
        <w:rPr>
          <w:b/>
          <w:color w:val="6086C4" w:themeColor="accent2"/>
          <w:sz w:val="28"/>
        </w:rPr>
      </w:pPr>
    </w:p>
    <w:p w14:paraId="6F3066D9" w14:textId="77777777" w:rsidR="00A36DE9" w:rsidRDefault="00A36DE9" w:rsidP="0092341B">
      <w:pPr>
        <w:rPr>
          <w:b/>
          <w:color w:val="6086C4" w:themeColor="accent2"/>
          <w:sz w:val="28"/>
        </w:rPr>
        <w:sectPr w:rsidR="00A36DE9" w:rsidSect="00CE495B">
          <w:headerReference w:type="default" r:id="rId19"/>
          <w:pgSz w:w="11906" w:h="16838"/>
          <w:pgMar w:top="1417" w:right="1417" w:bottom="1417" w:left="1417" w:header="1502" w:footer="708" w:gutter="0"/>
          <w:cols w:space="708"/>
          <w:docGrid w:linePitch="360"/>
        </w:sectPr>
      </w:pPr>
    </w:p>
    <w:p w14:paraId="55EFFD72" w14:textId="55EA7BD7" w:rsidR="00B21A53" w:rsidRDefault="00B21A53" w:rsidP="00B21A53">
      <w:pPr>
        <w:pStyle w:val="Titulek"/>
        <w:rPr>
          <w:rStyle w:val="Zdraznnintenzivn"/>
        </w:rPr>
      </w:pPr>
      <w:bookmarkStart w:id="47" w:name="_Toc77929365"/>
      <w:r>
        <w:lastRenderedPageBreak/>
        <w:t xml:space="preserve">Příloha </w:t>
      </w:r>
      <w:fldSimple w:instr=" SEQ Příloha \* ARABIC ">
        <w:r>
          <w:rPr>
            <w:noProof/>
          </w:rPr>
          <w:t>1</w:t>
        </w:r>
      </w:fldSimple>
      <w:r>
        <w:t xml:space="preserve"> Mapa strategie</w:t>
      </w:r>
      <w:bookmarkEnd w:id="47"/>
    </w:p>
    <w:p w14:paraId="6E44EDED" w14:textId="335F6256" w:rsidR="009721A9" w:rsidRDefault="00B21A53" w:rsidP="00D46D3C">
      <w:pPr>
        <w:sectPr w:rsidR="009721A9" w:rsidSect="00361400">
          <w:headerReference w:type="default" r:id="rId20"/>
          <w:pgSz w:w="11906" w:h="16838"/>
          <w:pgMar w:top="1417" w:right="1417" w:bottom="1417" w:left="1417" w:header="1502" w:footer="708" w:gutter="0"/>
          <w:pgNumType w:start="1"/>
          <w:cols w:space="708"/>
          <w:docGrid w:linePitch="360"/>
        </w:sectPr>
      </w:pPr>
      <w:r>
        <w:rPr>
          <w:noProof/>
          <w:lang w:eastAsia="cs-CZ"/>
        </w:rPr>
        <w:drawing>
          <wp:anchor distT="0" distB="0" distL="114300" distR="114300" simplePos="0" relativeHeight="251663360" behindDoc="0" locked="0" layoutInCell="1" allowOverlap="1" wp14:anchorId="092986AD" wp14:editId="1DD558A6">
            <wp:simplePos x="0" y="0"/>
            <wp:positionH relativeFrom="margin">
              <wp:posOffset>28575</wp:posOffset>
            </wp:positionH>
            <wp:positionV relativeFrom="margin">
              <wp:posOffset>1025525</wp:posOffset>
            </wp:positionV>
            <wp:extent cx="5658485" cy="7338060"/>
            <wp:effectExtent l="0" t="0" r="18415" b="0"/>
            <wp:wrapSquare wrapText="bothSides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1" r:lo="rId22" r:qs="rId23" r:cs="rId24"/>
              </a:graphicData>
            </a:graphic>
          </wp:anchor>
        </w:drawing>
      </w:r>
      <w:r w:rsidR="00D46D3C">
        <w:t xml:space="preserve">Je doporučeno zpracovat plán sociálního začleňování do zjednodušené grafické úpravy (pokud je to možné), a to s ohledem na přehlednost pro další práce, vyznačení hierarchie dokumentu či prezentaci strategie. </w:t>
      </w:r>
    </w:p>
    <w:p w14:paraId="6CF38921" w14:textId="09051EF7" w:rsidR="00B21A53" w:rsidRDefault="00B21A53" w:rsidP="00B21A53">
      <w:pPr>
        <w:pStyle w:val="Titulek"/>
        <w:rPr>
          <w:rStyle w:val="Zdraznnintenzivn"/>
        </w:rPr>
      </w:pPr>
      <w:bookmarkStart w:id="48" w:name="_Toc77929366"/>
      <w:r>
        <w:lastRenderedPageBreak/>
        <w:t xml:space="preserve">Příloha </w:t>
      </w:r>
      <w:fldSimple w:instr=" SEQ Příloha \* ARABIC ">
        <w:r>
          <w:rPr>
            <w:noProof/>
          </w:rPr>
          <w:t>2</w:t>
        </w:r>
      </w:fldSimple>
      <w:r>
        <w:t xml:space="preserve"> Shrnutí analytických vstupů</w:t>
      </w:r>
      <w:bookmarkEnd w:id="48"/>
    </w:p>
    <w:p w14:paraId="64496DE1" w14:textId="41C99204" w:rsidR="009721A9" w:rsidRPr="0022056B" w:rsidRDefault="009721A9" w:rsidP="0022056B">
      <w:pPr>
        <w:rPr>
          <w:rStyle w:val="Zdraznnintenzivn"/>
        </w:rPr>
      </w:pPr>
      <w:r w:rsidRPr="0022056B">
        <w:rPr>
          <w:rStyle w:val="Zdraznnintenzivn"/>
        </w:rPr>
        <w:t>Základní sociální a demografické charakteristiky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27"/>
        <w:gridCol w:w="2079"/>
        <w:gridCol w:w="2079"/>
        <w:gridCol w:w="2077"/>
      </w:tblGrid>
      <w:tr w:rsidR="00503C81" w14:paraId="63D357A0" w14:textId="77777777" w:rsidTr="00503C81">
        <w:tc>
          <w:tcPr>
            <w:tcW w:w="1560" w:type="pct"/>
            <w:shd w:val="clear" w:color="auto" w:fill="F2F2F2" w:themeFill="background1" w:themeFillShade="F2"/>
            <w:vAlign w:val="center"/>
          </w:tcPr>
          <w:p w14:paraId="52C84194" w14:textId="77777777" w:rsidR="00503C81" w:rsidRDefault="00503C81" w:rsidP="00503C81">
            <w:pPr>
              <w:rPr>
                <w:lang w:eastAsia="cs-CZ"/>
              </w:rPr>
            </w:pPr>
          </w:p>
        </w:tc>
        <w:tc>
          <w:tcPr>
            <w:tcW w:w="1147" w:type="pct"/>
            <w:vAlign w:val="center"/>
          </w:tcPr>
          <w:p w14:paraId="6788AF51" w14:textId="53D60D2E" w:rsidR="00503C81" w:rsidRDefault="00503C81" w:rsidP="00503C81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k 31. 12. 2022</w:t>
            </w:r>
          </w:p>
        </w:tc>
        <w:tc>
          <w:tcPr>
            <w:tcW w:w="1147" w:type="pct"/>
            <w:vAlign w:val="center"/>
          </w:tcPr>
          <w:p w14:paraId="01BAAD7E" w14:textId="6C67C453" w:rsidR="00503C81" w:rsidRDefault="00503C81" w:rsidP="00503C81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k 31. 12. 2023</w:t>
            </w:r>
          </w:p>
        </w:tc>
        <w:tc>
          <w:tcPr>
            <w:tcW w:w="1146" w:type="pct"/>
            <w:vAlign w:val="center"/>
          </w:tcPr>
          <w:p w14:paraId="719E5FEF" w14:textId="2B6AB3BE" w:rsidR="00503C81" w:rsidRDefault="00503C81" w:rsidP="00503C81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k 31. 12. 2024</w:t>
            </w:r>
          </w:p>
        </w:tc>
      </w:tr>
      <w:tr w:rsidR="003A7450" w14:paraId="359802AC" w14:textId="236B45FF" w:rsidTr="00503C81">
        <w:tc>
          <w:tcPr>
            <w:tcW w:w="1560" w:type="pct"/>
            <w:shd w:val="clear" w:color="auto" w:fill="F2F2F2" w:themeFill="background1" w:themeFillShade="F2"/>
            <w:vAlign w:val="center"/>
          </w:tcPr>
          <w:p w14:paraId="700938A9" w14:textId="77777777" w:rsidR="003A7450" w:rsidRDefault="003A7450" w:rsidP="0027675E">
            <w:pPr>
              <w:rPr>
                <w:lang w:eastAsia="cs-CZ"/>
              </w:rPr>
            </w:pPr>
            <w:r>
              <w:rPr>
                <w:lang w:eastAsia="cs-CZ"/>
              </w:rPr>
              <w:t>Vývoj počtu obyvatel</w:t>
            </w:r>
          </w:p>
        </w:tc>
        <w:tc>
          <w:tcPr>
            <w:tcW w:w="1147" w:type="pct"/>
            <w:vAlign w:val="center"/>
          </w:tcPr>
          <w:p w14:paraId="2CCFA920" w14:textId="77777777" w:rsidR="003A7450" w:rsidRDefault="003A7450" w:rsidP="003A7450">
            <w:pPr>
              <w:jc w:val="center"/>
              <w:rPr>
                <w:lang w:eastAsia="cs-CZ"/>
              </w:rPr>
            </w:pPr>
          </w:p>
        </w:tc>
        <w:tc>
          <w:tcPr>
            <w:tcW w:w="1147" w:type="pct"/>
            <w:vAlign w:val="center"/>
          </w:tcPr>
          <w:p w14:paraId="6EBDF100" w14:textId="77777777" w:rsidR="003A7450" w:rsidRDefault="003A7450" w:rsidP="003A7450">
            <w:pPr>
              <w:jc w:val="center"/>
              <w:rPr>
                <w:lang w:eastAsia="cs-CZ"/>
              </w:rPr>
            </w:pPr>
          </w:p>
        </w:tc>
        <w:tc>
          <w:tcPr>
            <w:tcW w:w="1146" w:type="pct"/>
            <w:vAlign w:val="center"/>
          </w:tcPr>
          <w:p w14:paraId="65690D62" w14:textId="77777777" w:rsidR="003A7450" w:rsidRDefault="003A7450" w:rsidP="003A7450">
            <w:pPr>
              <w:jc w:val="center"/>
              <w:rPr>
                <w:lang w:eastAsia="cs-CZ"/>
              </w:rPr>
            </w:pPr>
          </w:p>
        </w:tc>
      </w:tr>
      <w:tr w:rsidR="003A7450" w14:paraId="0766D2D7" w14:textId="0A335DAE" w:rsidTr="00503C81">
        <w:tc>
          <w:tcPr>
            <w:tcW w:w="1560" w:type="pct"/>
            <w:shd w:val="clear" w:color="auto" w:fill="F2F2F2" w:themeFill="background1" w:themeFillShade="F2"/>
            <w:vAlign w:val="center"/>
          </w:tcPr>
          <w:p w14:paraId="23AB565B" w14:textId="77777777" w:rsidR="003A7450" w:rsidRDefault="003A7450" w:rsidP="0027675E">
            <w:pPr>
              <w:rPr>
                <w:lang w:eastAsia="cs-CZ"/>
              </w:rPr>
            </w:pPr>
            <w:r>
              <w:rPr>
                <w:lang w:eastAsia="cs-CZ"/>
              </w:rPr>
              <w:t>Věková struktura</w:t>
            </w:r>
          </w:p>
        </w:tc>
        <w:tc>
          <w:tcPr>
            <w:tcW w:w="1147" w:type="pct"/>
            <w:vAlign w:val="center"/>
          </w:tcPr>
          <w:p w14:paraId="7F1C9AAD" w14:textId="77777777" w:rsidR="003A7450" w:rsidRDefault="003A7450" w:rsidP="003A7450">
            <w:pPr>
              <w:jc w:val="center"/>
              <w:rPr>
                <w:lang w:eastAsia="cs-CZ"/>
              </w:rPr>
            </w:pPr>
          </w:p>
        </w:tc>
        <w:tc>
          <w:tcPr>
            <w:tcW w:w="1147" w:type="pct"/>
            <w:vAlign w:val="center"/>
          </w:tcPr>
          <w:p w14:paraId="58EE404C" w14:textId="77777777" w:rsidR="003A7450" w:rsidRDefault="003A7450" w:rsidP="003A7450">
            <w:pPr>
              <w:jc w:val="center"/>
              <w:rPr>
                <w:lang w:eastAsia="cs-CZ"/>
              </w:rPr>
            </w:pPr>
          </w:p>
        </w:tc>
        <w:tc>
          <w:tcPr>
            <w:tcW w:w="1146" w:type="pct"/>
            <w:vAlign w:val="center"/>
          </w:tcPr>
          <w:p w14:paraId="6F9D9BBF" w14:textId="77777777" w:rsidR="003A7450" w:rsidRDefault="003A7450" w:rsidP="003A7450">
            <w:pPr>
              <w:jc w:val="center"/>
              <w:rPr>
                <w:lang w:eastAsia="cs-CZ"/>
              </w:rPr>
            </w:pPr>
          </w:p>
        </w:tc>
      </w:tr>
      <w:tr w:rsidR="003A7450" w14:paraId="3391ADCE" w14:textId="0C6CEFCB" w:rsidTr="00503C81">
        <w:tc>
          <w:tcPr>
            <w:tcW w:w="1560" w:type="pct"/>
            <w:shd w:val="clear" w:color="auto" w:fill="F2F2F2" w:themeFill="background1" w:themeFillShade="F2"/>
            <w:vAlign w:val="center"/>
          </w:tcPr>
          <w:p w14:paraId="0EB33C7A" w14:textId="77777777" w:rsidR="003A7450" w:rsidRDefault="003A7450" w:rsidP="0027675E">
            <w:pPr>
              <w:rPr>
                <w:lang w:eastAsia="cs-CZ"/>
              </w:rPr>
            </w:pPr>
            <w:r>
              <w:rPr>
                <w:lang w:eastAsia="cs-CZ"/>
              </w:rPr>
              <w:t>Vzdělanost</w:t>
            </w:r>
          </w:p>
        </w:tc>
        <w:tc>
          <w:tcPr>
            <w:tcW w:w="1147" w:type="pct"/>
            <w:vAlign w:val="center"/>
          </w:tcPr>
          <w:p w14:paraId="0D23DAE8" w14:textId="77777777" w:rsidR="003A7450" w:rsidRDefault="003A7450" w:rsidP="003A7450">
            <w:pPr>
              <w:jc w:val="center"/>
              <w:rPr>
                <w:lang w:eastAsia="cs-CZ"/>
              </w:rPr>
            </w:pPr>
          </w:p>
        </w:tc>
        <w:tc>
          <w:tcPr>
            <w:tcW w:w="1147" w:type="pct"/>
            <w:vAlign w:val="center"/>
          </w:tcPr>
          <w:p w14:paraId="03BD9CCA" w14:textId="77777777" w:rsidR="003A7450" w:rsidRDefault="003A7450" w:rsidP="003A7450">
            <w:pPr>
              <w:jc w:val="center"/>
              <w:rPr>
                <w:lang w:eastAsia="cs-CZ"/>
              </w:rPr>
            </w:pPr>
          </w:p>
        </w:tc>
        <w:tc>
          <w:tcPr>
            <w:tcW w:w="1146" w:type="pct"/>
            <w:vAlign w:val="center"/>
          </w:tcPr>
          <w:p w14:paraId="4A37E688" w14:textId="77777777" w:rsidR="003A7450" w:rsidRDefault="003A7450" w:rsidP="003A7450">
            <w:pPr>
              <w:jc w:val="center"/>
              <w:rPr>
                <w:lang w:eastAsia="cs-CZ"/>
              </w:rPr>
            </w:pPr>
          </w:p>
        </w:tc>
      </w:tr>
    </w:tbl>
    <w:p w14:paraId="76C58229" w14:textId="77777777" w:rsidR="009721A9" w:rsidRPr="0022056B" w:rsidRDefault="009721A9" w:rsidP="0022056B">
      <w:pPr>
        <w:rPr>
          <w:rStyle w:val="Zdraznnintenzivn"/>
        </w:rPr>
      </w:pPr>
      <w:r w:rsidRPr="0022056B">
        <w:rPr>
          <w:rStyle w:val="Zdraznnintenzivn"/>
        </w:rPr>
        <w:t>Kvalitativní a kvantitativní charakteristiky sociálního vyloučení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30"/>
        <w:gridCol w:w="2077"/>
        <w:gridCol w:w="2077"/>
        <w:gridCol w:w="2078"/>
      </w:tblGrid>
      <w:tr w:rsidR="00503C81" w14:paraId="2106A3AD" w14:textId="77777777" w:rsidTr="003A7450"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2BB4DD19" w14:textId="77777777" w:rsidR="00503C81" w:rsidRDefault="00503C81" w:rsidP="00503C81">
            <w:pPr>
              <w:jc w:val="left"/>
              <w:rPr>
                <w:lang w:eastAsia="cs-CZ"/>
              </w:rPr>
            </w:pPr>
          </w:p>
        </w:tc>
        <w:tc>
          <w:tcPr>
            <w:tcW w:w="2077" w:type="dxa"/>
            <w:vAlign w:val="center"/>
          </w:tcPr>
          <w:p w14:paraId="5492DC14" w14:textId="38AAED54" w:rsidR="00503C81" w:rsidRDefault="00503C81" w:rsidP="00503C81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k 31. 12. 2022</w:t>
            </w:r>
          </w:p>
        </w:tc>
        <w:tc>
          <w:tcPr>
            <w:tcW w:w="2077" w:type="dxa"/>
            <w:vAlign w:val="center"/>
          </w:tcPr>
          <w:p w14:paraId="2111C1FF" w14:textId="3C2DD958" w:rsidR="00503C81" w:rsidRDefault="00503C81" w:rsidP="00503C81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k 31. 12. 2023</w:t>
            </w:r>
          </w:p>
        </w:tc>
        <w:tc>
          <w:tcPr>
            <w:tcW w:w="2078" w:type="dxa"/>
            <w:vAlign w:val="center"/>
          </w:tcPr>
          <w:p w14:paraId="414C23CF" w14:textId="4F3FF2FC" w:rsidR="00503C81" w:rsidRDefault="00503C81" w:rsidP="00503C81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k 31. 12. 2024</w:t>
            </w:r>
          </w:p>
        </w:tc>
      </w:tr>
      <w:tr w:rsidR="00693B08" w14:paraId="04BD41E2" w14:textId="4420BFA0" w:rsidTr="003A7450"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121F664B" w14:textId="47F80BF6" w:rsidR="00693B08" w:rsidRDefault="00693B08" w:rsidP="00AC4026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 xml:space="preserve">Trvalé bydliště na </w:t>
            </w:r>
            <w:proofErr w:type="spellStart"/>
            <w:r>
              <w:rPr>
                <w:lang w:eastAsia="cs-CZ"/>
              </w:rPr>
              <w:t>MěÚ</w:t>
            </w:r>
            <w:proofErr w:type="spellEnd"/>
          </w:p>
        </w:tc>
        <w:tc>
          <w:tcPr>
            <w:tcW w:w="2077" w:type="dxa"/>
            <w:vAlign w:val="center"/>
          </w:tcPr>
          <w:p w14:paraId="59A4076A" w14:textId="77777777" w:rsidR="00693B08" w:rsidRDefault="00693B08" w:rsidP="00AC4026">
            <w:pPr>
              <w:jc w:val="center"/>
              <w:rPr>
                <w:lang w:eastAsia="cs-CZ"/>
              </w:rPr>
            </w:pPr>
          </w:p>
        </w:tc>
        <w:tc>
          <w:tcPr>
            <w:tcW w:w="2077" w:type="dxa"/>
            <w:vAlign w:val="center"/>
          </w:tcPr>
          <w:p w14:paraId="4413FB93" w14:textId="77777777" w:rsidR="00693B08" w:rsidRDefault="00693B08" w:rsidP="00AC4026">
            <w:pPr>
              <w:jc w:val="center"/>
              <w:rPr>
                <w:lang w:eastAsia="cs-CZ"/>
              </w:rPr>
            </w:pPr>
          </w:p>
        </w:tc>
        <w:tc>
          <w:tcPr>
            <w:tcW w:w="2078" w:type="dxa"/>
            <w:vAlign w:val="center"/>
          </w:tcPr>
          <w:p w14:paraId="37642E93" w14:textId="77777777" w:rsidR="00693B08" w:rsidRDefault="00693B08" w:rsidP="00AC4026">
            <w:pPr>
              <w:jc w:val="center"/>
              <w:rPr>
                <w:lang w:eastAsia="cs-CZ"/>
              </w:rPr>
            </w:pPr>
          </w:p>
        </w:tc>
      </w:tr>
      <w:tr w:rsidR="00693B08" w14:paraId="57354989" w14:textId="195B81E4" w:rsidTr="003A7450"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6B951C71" w14:textId="7E7B196E" w:rsidR="00693B08" w:rsidRDefault="00693B08" w:rsidP="00AC4026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Azylové domy</w:t>
            </w:r>
          </w:p>
        </w:tc>
        <w:tc>
          <w:tcPr>
            <w:tcW w:w="2077" w:type="dxa"/>
            <w:vAlign w:val="center"/>
          </w:tcPr>
          <w:p w14:paraId="527114BC" w14:textId="77777777" w:rsidR="00693B08" w:rsidRDefault="00693B08" w:rsidP="00AC4026">
            <w:pPr>
              <w:jc w:val="center"/>
              <w:rPr>
                <w:lang w:eastAsia="cs-CZ"/>
              </w:rPr>
            </w:pPr>
          </w:p>
        </w:tc>
        <w:tc>
          <w:tcPr>
            <w:tcW w:w="2077" w:type="dxa"/>
            <w:vAlign w:val="center"/>
          </w:tcPr>
          <w:p w14:paraId="1F8850C8" w14:textId="77777777" w:rsidR="00693B08" w:rsidRDefault="00693B08" w:rsidP="00AC4026">
            <w:pPr>
              <w:jc w:val="center"/>
              <w:rPr>
                <w:lang w:eastAsia="cs-CZ"/>
              </w:rPr>
            </w:pPr>
          </w:p>
        </w:tc>
        <w:tc>
          <w:tcPr>
            <w:tcW w:w="2078" w:type="dxa"/>
            <w:vAlign w:val="center"/>
          </w:tcPr>
          <w:p w14:paraId="6692BC0D" w14:textId="77777777" w:rsidR="00693B08" w:rsidRDefault="00693B08" w:rsidP="00AC4026">
            <w:pPr>
              <w:jc w:val="center"/>
              <w:rPr>
                <w:lang w:eastAsia="cs-CZ"/>
              </w:rPr>
            </w:pPr>
          </w:p>
        </w:tc>
      </w:tr>
      <w:tr w:rsidR="00693B08" w14:paraId="509984A9" w14:textId="26452FB7" w:rsidTr="003A7450"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3252F36C" w14:textId="0E21C775" w:rsidR="00693B08" w:rsidRDefault="00693B08" w:rsidP="00AC4026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Ubytovny</w:t>
            </w:r>
          </w:p>
        </w:tc>
        <w:tc>
          <w:tcPr>
            <w:tcW w:w="2077" w:type="dxa"/>
            <w:vAlign w:val="center"/>
          </w:tcPr>
          <w:p w14:paraId="33514A3B" w14:textId="77777777" w:rsidR="00693B08" w:rsidRDefault="00693B08" w:rsidP="00AC4026">
            <w:pPr>
              <w:jc w:val="center"/>
              <w:rPr>
                <w:lang w:eastAsia="cs-CZ"/>
              </w:rPr>
            </w:pPr>
          </w:p>
        </w:tc>
        <w:tc>
          <w:tcPr>
            <w:tcW w:w="2077" w:type="dxa"/>
            <w:vAlign w:val="center"/>
          </w:tcPr>
          <w:p w14:paraId="656D67CC" w14:textId="77777777" w:rsidR="00693B08" w:rsidRDefault="00693B08" w:rsidP="00AC4026">
            <w:pPr>
              <w:jc w:val="center"/>
              <w:rPr>
                <w:lang w:eastAsia="cs-CZ"/>
              </w:rPr>
            </w:pPr>
          </w:p>
        </w:tc>
        <w:tc>
          <w:tcPr>
            <w:tcW w:w="2078" w:type="dxa"/>
            <w:vAlign w:val="center"/>
          </w:tcPr>
          <w:p w14:paraId="47445606" w14:textId="77777777" w:rsidR="00693B08" w:rsidRDefault="00693B08" w:rsidP="00AC4026">
            <w:pPr>
              <w:jc w:val="center"/>
              <w:rPr>
                <w:lang w:eastAsia="cs-CZ"/>
              </w:rPr>
            </w:pPr>
          </w:p>
        </w:tc>
      </w:tr>
      <w:tr w:rsidR="00693B08" w14:paraId="0BCCB46E" w14:textId="23A4F627" w:rsidTr="003A7450"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2C832F52" w14:textId="02C75046" w:rsidR="00693B08" w:rsidRDefault="00693B08" w:rsidP="00AC4026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 xml:space="preserve">Samoživitelé </w:t>
            </w:r>
          </w:p>
        </w:tc>
        <w:tc>
          <w:tcPr>
            <w:tcW w:w="2077" w:type="dxa"/>
            <w:vAlign w:val="center"/>
          </w:tcPr>
          <w:p w14:paraId="3FBB3428" w14:textId="77777777" w:rsidR="00693B08" w:rsidRDefault="00693B08" w:rsidP="00AC4026">
            <w:pPr>
              <w:jc w:val="center"/>
              <w:rPr>
                <w:lang w:eastAsia="cs-CZ"/>
              </w:rPr>
            </w:pPr>
          </w:p>
        </w:tc>
        <w:tc>
          <w:tcPr>
            <w:tcW w:w="2077" w:type="dxa"/>
            <w:vAlign w:val="center"/>
          </w:tcPr>
          <w:p w14:paraId="2DC6EE92" w14:textId="23FB88C8" w:rsidR="00693B08" w:rsidRDefault="00693B08" w:rsidP="00AC4026">
            <w:pPr>
              <w:jc w:val="center"/>
              <w:rPr>
                <w:lang w:eastAsia="cs-CZ"/>
              </w:rPr>
            </w:pPr>
          </w:p>
        </w:tc>
        <w:tc>
          <w:tcPr>
            <w:tcW w:w="2078" w:type="dxa"/>
            <w:vAlign w:val="center"/>
          </w:tcPr>
          <w:p w14:paraId="0A840512" w14:textId="77777777" w:rsidR="00693B08" w:rsidRDefault="00693B08" w:rsidP="00AC4026">
            <w:pPr>
              <w:jc w:val="center"/>
              <w:rPr>
                <w:lang w:eastAsia="cs-CZ"/>
              </w:rPr>
            </w:pPr>
          </w:p>
        </w:tc>
      </w:tr>
      <w:tr w:rsidR="00693B08" w14:paraId="5D0AEBF6" w14:textId="05C34149" w:rsidTr="003A7450"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4732A7E4" w14:textId="7C4DE4F3" w:rsidR="00693B08" w:rsidRDefault="00693B08" w:rsidP="00AC4026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Osoby v akutní bytové krizi</w:t>
            </w:r>
          </w:p>
        </w:tc>
        <w:tc>
          <w:tcPr>
            <w:tcW w:w="2077" w:type="dxa"/>
            <w:vAlign w:val="center"/>
          </w:tcPr>
          <w:p w14:paraId="7D5FBE0D" w14:textId="77777777" w:rsidR="00693B08" w:rsidRDefault="00693B08" w:rsidP="00AC4026">
            <w:pPr>
              <w:jc w:val="center"/>
              <w:rPr>
                <w:lang w:eastAsia="cs-CZ"/>
              </w:rPr>
            </w:pPr>
          </w:p>
        </w:tc>
        <w:tc>
          <w:tcPr>
            <w:tcW w:w="2077" w:type="dxa"/>
            <w:vAlign w:val="center"/>
          </w:tcPr>
          <w:p w14:paraId="7CA2D830" w14:textId="77777777" w:rsidR="00693B08" w:rsidRDefault="00693B08" w:rsidP="00AC4026">
            <w:pPr>
              <w:jc w:val="center"/>
              <w:rPr>
                <w:lang w:eastAsia="cs-CZ"/>
              </w:rPr>
            </w:pPr>
          </w:p>
        </w:tc>
        <w:tc>
          <w:tcPr>
            <w:tcW w:w="2078" w:type="dxa"/>
            <w:vAlign w:val="center"/>
          </w:tcPr>
          <w:p w14:paraId="2EAC3469" w14:textId="77777777" w:rsidR="00693B08" w:rsidRDefault="00693B08" w:rsidP="00AC4026">
            <w:pPr>
              <w:jc w:val="center"/>
              <w:rPr>
                <w:lang w:eastAsia="cs-CZ"/>
              </w:rPr>
            </w:pPr>
          </w:p>
        </w:tc>
      </w:tr>
      <w:tr w:rsidR="00693B08" w14:paraId="232EE0EF" w14:textId="1F635E0A" w:rsidTr="003A7450"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070B244C" w14:textId="1474C540" w:rsidR="00693B08" w:rsidRDefault="00693B08" w:rsidP="00AC4026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Osoby bez přístřeší</w:t>
            </w:r>
          </w:p>
        </w:tc>
        <w:tc>
          <w:tcPr>
            <w:tcW w:w="2077" w:type="dxa"/>
            <w:vAlign w:val="center"/>
          </w:tcPr>
          <w:p w14:paraId="517C289D" w14:textId="77777777" w:rsidR="00693B08" w:rsidRDefault="00693B08" w:rsidP="00AC4026">
            <w:pPr>
              <w:jc w:val="center"/>
              <w:rPr>
                <w:lang w:eastAsia="cs-CZ"/>
              </w:rPr>
            </w:pPr>
          </w:p>
        </w:tc>
        <w:tc>
          <w:tcPr>
            <w:tcW w:w="2077" w:type="dxa"/>
            <w:vAlign w:val="center"/>
          </w:tcPr>
          <w:p w14:paraId="2B8567D0" w14:textId="77777777" w:rsidR="00693B08" w:rsidRDefault="00693B08" w:rsidP="00AC4026">
            <w:pPr>
              <w:jc w:val="center"/>
              <w:rPr>
                <w:lang w:eastAsia="cs-CZ"/>
              </w:rPr>
            </w:pPr>
          </w:p>
        </w:tc>
        <w:tc>
          <w:tcPr>
            <w:tcW w:w="2078" w:type="dxa"/>
            <w:vAlign w:val="center"/>
          </w:tcPr>
          <w:p w14:paraId="421B5A75" w14:textId="77777777" w:rsidR="00693B08" w:rsidRDefault="00693B08" w:rsidP="00AC4026">
            <w:pPr>
              <w:jc w:val="center"/>
              <w:rPr>
                <w:lang w:eastAsia="cs-CZ"/>
              </w:rPr>
            </w:pPr>
          </w:p>
        </w:tc>
      </w:tr>
      <w:tr w:rsidR="00693B08" w14:paraId="3F0D927B" w14:textId="2E6A1684" w:rsidTr="003A7450"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5877F8C1" w14:textId="01A32D08" w:rsidR="00693B08" w:rsidRDefault="00693B08" w:rsidP="00AC4026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Osoby v exekuci</w:t>
            </w:r>
          </w:p>
        </w:tc>
        <w:tc>
          <w:tcPr>
            <w:tcW w:w="2077" w:type="dxa"/>
            <w:vAlign w:val="center"/>
          </w:tcPr>
          <w:p w14:paraId="0D8EEC58" w14:textId="77777777" w:rsidR="00693B08" w:rsidRDefault="00693B08" w:rsidP="00AC4026">
            <w:pPr>
              <w:jc w:val="center"/>
              <w:rPr>
                <w:lang w:eastAsia="cs-CZ"/>
              </w:rPr>
            </w:pPr>
          </w:p>
        </w:tc>
        <w:tc>
          <w:tcPr>
            <w:tcW w:w="2077" w:type="dxa"/>
            <w:vAlign w:val="center"/>
          </w:tcPr>
          <w:p w14:paraId="02AFA778" w14:textId="77777777" w:rsidR="00693B08" w:rsidRDefault="00693B08" w:rsidP="00AC4026">
            <w:pPr>
              <w:jc w:val="center"/>
              <w:rPr>
                <w:lang w:eastAsia="cs-CZ"/>
              </w:rPr>
            </w:pPr>
          </w:p>
        </w:tc>
        <w:tc>
          <w:tcPr>
            <w:tcW w:w="2078" w:type="dxa"/>
            <w:vAlign w:val="center"/>
          </w:tcPr>
          <w:p w14:paraId="36EEA1E4" w14:textId="77777777" w:rsidR="00693B08" w:rsidRDefault="00693B08" w:rsidP="00AC4026">
            <w:pPr>
              <w:jc w:val="center"/>
              <w:rPr>
                <w:lang w:eastAsia="cs-CZ"/>
              </w:rPr>
            </w:pPr>
          </w:p>
        </w:tc>
      </w:tr>
      <w:tr w:rsidR="00693B08" w14:paraId="3E6635C0" w14:textId="7BC57CCB" w:rsidTr="003A7450"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06B96077" w14:textId="558A37A4" w:rsidR="00693B08" w:rsidRDefault="00693B08" w:rsidP="00AC4026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Osoby propuštěné z výkonu trestu</w:t>
            </w:r>
          </w:p>
        </w:tc>
        <w:tc>
          <w:tcPr>
            <w:tcW w:w="2077" w:type="dxa"/>
            <w:vAlign w:val="center"/>
          </w:tcPr>
          <w:p w14:paraId="10B6584D" w14:textId="77777777" w:rsidR="00693B08" w:rsidRDefault="00693B08" w:rsidP="00AC4026">
            <w:pPr>
              <w:jc w:val="center"/>
              <w:rPr>
                <w:lang w:eastAsia="cs-CZ"/>
              </w:rPr>
            </w:pPr>
          </w:p>
        </w:tc>
        <w:tc>
          <w:tcPr>
            <w:tcW w:w="2077" w:type="dxa"/>
            <w:vAlign w:val="center"/>
          </w:tcPr>
          <w:p w14:paraId="63EEB289" w14:textId="77777777" w:rsidR="00693B08" w:rsidRDefault="00693B08" w:rsidP="00AC4026">
            <w:pPr>
              <w:jc w:val="center"/>
              <w:rPr>
                <w:lang w:eastAsia="cs-CZ"/>
              </w:rPr>
            </w:pPr>
          </w:p>
        </w:tc>
        <w:tc>
          <w:tcPr>
            <w:tcW w:w="2078" w:type="dxa"/>
            <w:vAlign w:val="center"/>
          </w:tcPr>
          <w:p w14:paraId="62517733" w14:textId="77777777" w:rsidR="00693B08" w:rsidRDefault="00693B08" w:rsidP="00AC4026">
            <w:pPr>
              <w:jc w:val="center"/>
              <w:rPr>
                <w:lang w:eastAsia="cs-CZ"/>
              </w:rPr>
            </w:pPr>
          </w:p>
        </w:tc>
      </w:tr>
      <w:tr w:rsidR="00693B08" w14:paraId="66E85FBB" w14:textId="6A56B851" w:rsidTr="003A7450"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7228CDEE" w14:textId="2B471524" w:rsidR="00693B08" w:rsidRDefault="00693B08" w:rsidP="00AC4026">
            <w:pPr>
              <w:jc w:val="left"/>
              <w:rPr>
                <w:lang w:eastAsia="cs-CZ"/>
              </w:rPr>
            </w:pPr>
            <w:r w:rsidRPr="0084315F">
              <w:rPr>
                <w:lang w:eastAsia="cs-CZ"/>
              </w:rPr>
              <w:t>Osoby opouštějící ústavní péči</w:t>
            </w:r>
          </w:p>
        </w:tc>
        <w:tc>
          <w:tcPr>
            <w:tcW w:w="2077" w:type="dxa"/>
            <w:vAlign w:val="center"/>
          </w:tcPr>
          <w:p w14:paraId="227112BB" w14:textId="77777777" w:rsidR="00693B08" w:rsidRDefault="00693B08" w:rsidP="00AC4026">
            <w:pPr>
              <w:jc w:val="center"/>
              <w:rPr>
                <w:lang w:eastAsia="cs-CZ"/>
              </w:rPr>
            </w:pPr>
          </w:p>
        </w:tc>
        <w:tc>
          <w:tcPr>
            <w:tcW w:w="2077" w:type="dxa"/>
            <w:vAlign w:val="center"/>
          </w:tcPr>
          <w:p w14:paraId="6924E9D7" w14:textId="77777777" w:rsidR="00693B08" w:rsidRDefault="00693B08" w:rsidP="00AC4026">
            <w:pPr>
              <w:jc w:val="center"/>
              <w:rPr>
                <w:lang w:eastAsia="cs-CZ"/>
              </w:rPr>
            </w:pPr>
          </w:p>
        </w:tc>
        <w:tc>
          <w:tcPr>
            <w:tcW w:w="2078" w:type="dxa"/>
            <w:vAlign w:val="center"/>
          </w:tcPr>
          <w:p w14:paraId="1BE9DEA2" w14:textId="77777777" w:rsidR="00693B08" w:rsidRDefault="00693B08" w:rsidP="00AC4026">
            <w:pPr>
              <w:jc w:val="center"/>
              <w:rPr>
                <w:lang w:eastAsia="cs-CZ"/>
              </w:rPr>
            </w:pPr>
          </w:p>
        </w:tc>
      </w:tr>
      <w:tr w:rsidR="00693B08" w14:paraId="279A0160" w14:textId="760EB335" w:rsidTr="003A7450"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7BAD73EE" w14:textId="287EDC51" w:rsidR="00693B08" w:rsidRDefault="00693B08" w:rsidP="00AC4026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Prostorově vymezené lokality</w:t>
            </w:r>
          </w:p>
        </w:tc>
        <w:tc>
          <w:tcPr>
            <w:tcW w:w="2077" w:type="dxa"/>
            <w:vAlign w:val="center"/>
          </w:tcPr>
          <w:p w14:paraId="484559FC" w14:textId="77777777" w:rsidR="00693B08" w:rsidRDefault="00693B08" w:rsidP="00AC4026">
            <w:pPr>
              <w:jc w:val="center"/>
              <w:rPr>
                <w:lang w:eastAsia="cs-CZ"/>
              </w:rPr>
            </w:pPr>
          </w:p>
        </w:tc>
        <w:tc>
          <w:tcPr>
            <w:tcW w:w="2077" w:type="dxa"/>
            <w:vAlign w:val="center"/>
          </w:tcPr>
          <w:p w14:paraId="54718168" w14:textId="77777777" w:rsidR="00693B08" w:rsidRDefault="00693B08" w:rsidP="00AC4026">
            <w:pPr>
              <w:jc w:val="center"/>
              <w:rPr>
                <w:lang w:eastAsia="cs-CZ"/>
              </w:rPr>
            </w:pPr>
          </w:p>
        </w:tc>
        <w:tc>
          <w:tcPr>
            <w:tcW w:w="2078" w:type="dxa"/>
            <w:vAlign w:val="center"/>
          </w:tcPr>
          <w:p w14:paraId="2CFDE799" w14:textId="77777777" w:rsidR="00693B08" w:rsidRDefault="00693B08" w:rsidP="00AC4026">
            <w:pPr>
              <w:jc w:val="center"/>
              <w:rPr>
                <w:lang w:eastAsia="cs-CZ"/>
              </w:rPr>
            </w:pPr>
          </w:p>
        </w:tc>
      </w:tr>
      <w:tr w:rsidR="00693B08" w14:paraId="60C3F816" w14:textId="23AAAF6D" w:rsidTr="003A7450"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5A3377C5" w14:textId="7DD3AC94" w:rsidR="00693B08" w:rsidRDefault="00693B08" w:rsidP="00AC4026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Romská menšina</w:t>
            </w:r>
          </w:p>
        </w:tc>
        <w:tc>
          <w:tcPr>
            <w:tcW w:w="2077" w:type="dxa"/>
            <w:vAlign w:val="center"/>
          </w:tcPr>
          <w:p w14:paraId="0386ADBE" w14:textId="77777777" w:rsidR="00693B08" w:rsidRDefault="00693B08" w:rsidP="00AC4026">
            <w:pPr>
              <w:jc w:val="center"/>
              <w:rPr>
                <w:lang w:eastAsia="cs-CZ"/>
              </w:rPr>
            </w:pPr>
          </w:p>
        </w:tc>
        <w:tc>
          <w:tcPr>
            <w:tcW w:w="2077" w:type="dxa"/>
            <w:vAlign w:val="center"/>
          </w:tcPr>
          <w:p w14:paraId="07146D01" w14:textId="77777777" w:rsidR="00693B08" w:rsidRDefault="00693B08" w:rsidP="00AC4026">
            <w:pPr>
              <w:jc w:val="center"/>
              <w:rPr>
                <w:lang w:eastAsia="cs-CZ"/>
              </w:rPr>
            </w:pPr>
          </w:p>
        </w:tc>
        <w:tc>
          <w:tcPr>
            <w:tcW w:w="2078" w:type="dxa"/>
            <w:vAlign w:val="center"/>
          </w:tcPr>
          <w:p w14:paraId="6618B014" w14:textId="77777777" w:rsidR="00693B08" w:rsidRDefault="00693B08" w:rsidP="00AC4026">
            <w:pPr>
              <w:jc w:val="center"/>
              <w:rPr>
                <w:lang w:eastAsia="cs-CZ"/>
              </w:rPr>
            </w:pPr>
          </w:p>
        </w:tc>
      </w:tr>
    </w:tbl>
    <w:p w14:paraId="35BF86B5" w14:textId="77777777" w:rsidR="009721A9" w:rsidRPr="0022056B" w:rsidRDefault="009721A9" w:rsidP="0022056B">
      <w:pPr>
        <w:rPr>
          <w:rStyle w:val="Zdraznnintenzivn"/>
        </w:rPr>
      </w:pPr>
      <w:r w:rsidRPr="0022056B">
        <w:rPr>
          <w:rStyle w:val="Zdraznnintenzivn"/>
        </w:rPr>
        <w:t>Sociální dávky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30"/>
        <w:gridCol w:w="2077"/>
        <w:gridCol w:w="2077"/>
        <w:gridCol w:w="2078"/>
      </w:tblGrid>
      <w:tr w:rsidR="00503C81" w14:paraId="19127CB0" w14:textId="77777777" w:rsidTr="003A7450"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1ED18780" w14:textId="77777777" w:rsidR="00503C81" w:rsidRDefault="00503C81" w:rsidP="00503C81">
            <w:pPr>
              <w:jc w:val="left"/>
              <w:rPr>
                <w:lang w:eastAsia="cs-CZ"/>
              </w:rPr>
            </w:pPr>
          </w:p>
        </w:tc>
        <w:tc>
          <w:tcPr>
            <w:tcW w:w="2077" w:type="dxa"/>
            <w:vAlign w:val="center"/>
          </w:tcPr>
          <w:p w14:paraId="6747ED0C" w14:textId="26B44A7E" w:rsidR="00503C81" w:rsidRDefault="00503C81" w:rsidP="00503C81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k 31. 12. 2022</w:t>
            </w:r>
          </w:p>
        </w:tc>
        <w:tc>
          <w:tcPr>
            <w:tcW w:w="2077" w:type="dxa"/>
            <w:vAlign w:val="center"/>
          </w:tcPr>
          <w:p w14:paraId="4D5DE45D" w14:textId="5CE00143" w:rsidR="00503C81" w:rsidRDefault="00503C81" w:rsidP="00503C81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k 31. 12. 2023</w:t>
            </w:r>
          </w:p>
        </w:tc>
        <w:tc>
          <w:tcPr>
            <w:tcW w:w="2078" w:type="dxa"/>
            <w:vAlign w:val="center"/>
          </w:tcPr>
          <w:p w14:paraId="260E990E" w14:textId="650545EE" w:rsidR="00503C81" w:rsidRDefault="00503C81" w:rsidP="00503C81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k 31. 12. 2024</w:t>
            </w:r>
          </w:p>
        </w:tc>
      </w:tr>
      <w:tr w:rsidR="00AC4026" w14:paraId="2A6D1A09" w14:textId="73F8848A" w:rsidTr="003A7450"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0F9FADE4" w14:textId="77777777" w:rsidR="00AC4026" w:rsidRDefault="00AC4026" w:rsidP="00AC4026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Doplatek na bydlení</w:t>
            </w:r>
          </w:p>
        </w:tc>
        <w:tc>
          <w:tcPr>
            <w:tcW w:w="2077" w:type="dxa"/>
            <w:vAlign w:val="center"/>
          </w:tcPr>
          <w:p w14:paraId="7BDEB906" w14:textId="77777777" w:rsidR="00AC4026" w:rsidRDefault="00AC4026" w:rsidP="00AC4026">
            <w:pPr>
              <w:jc w:val="center"/>
              <w:rPr>
                <w:lang w:eastAsia="cs-CZ"/>
              </w:rPr>
            </w:pPr>
          </w:p>
        </w:tc>
        <w:tc>
          <w:tcPr>
            <w:tcW w:w="2077" w:type="dxa"/>
            <w:vAlign w:val="center"/>
          </w:tcPr>
          <w:p w14:paraId="37C06922" w14:textId="77777777" w:rsidR="00AC4026" w:rsidRDefault="00AC4026" w:rsidP="00AC4026">
            <w:pPr>
              <w:jc w:val="center"/>
              <w:rPr>
                <w:lang w:eastAsia="cs-CZ"/>
              </w:rPr>
            </w:pPr>
          </w:p>
        </w:tc>
        <w:tc>
          <w:tcPr>
            <w:tcW w:w="2078" w:type="dxa"/>
            <w:vAlign w:val="center"/>
          </w:tcPr>
          <w:p w14:paraId="2001A0B0" w14:textId="77777777" w:rsidR="00AC4026" w:rsidRDefault="00AC4026" w:rsidP="00AC4026">
            <w:pPr>
              <w:jc w:val="center"/>
              <w:rPr>
                <w:lang w:eastAsia="cs-CZ"/>
              </w:rPr>
            </w:pPr>
          </w:p>
        </w:tc>
      </w:tr>
      <w:tr w:rsidR="00AC4026" w14:paraId="44621AC1" w14:textId="797E51D5" w:rsidTr="003A7450"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368C92AD" w14:textId="77777777" w:rsidR="00AC4026" w:rsidRDefault="00AC4026" w:rsidP="00AC4026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Příspěvek na živobytí</w:t>
            </w:r>
          </w:p>
        </w:tc>
        <w:tc>
          <w:tcPr>
            <w:tcW w:w="2077" w:type="dxa"/>
            <w:vAlign w:val="center"/>
          </w:tcPr>
          <w:p w14:paraId="49E3D4A8" w14:textId="77777777" w:rsidR="00AC4026" w:rsidRDefault="00AC4026" w:rsidP="00AC4026">
            <w:pPr>
              <w:jc w:val="center"/>
              <w:rPr>
                <w:lang w:eastAsia="cs-CZ"/>
              </w:rPr>
            </w:pPr>
          </w:p>
        </w:tc>
        <w:tc>
          <w:tcPr>
            <w:tcW w:w="2077" w:type="dxa"/>
            <w:vAlign w:val="center"/>
          </w:tcPr>
          <w:p w14:paraId="452DC3B2" w14:textId="77777777" w:rsidR="00AC4026" w:rsidRDefault="00AC4026" w:rsidP="00AC4026">
            <w:pPr>
              <w:jc w:val="center"/>
              <w:rPr>
                <w:lang w:eastAsia="cs-CZ"/>
              </w:rPr>
            </w:pPr>
          </w:p>
        </w:tc>
        <w:tc>
          <w:tcPr>
            <w:tcW w:w="2078" w:type="dxa"/>
            <w:vAlign w:val="center"/>
          </w:tcPr>
          <w:p w14:paraId="7E1646AB" w14:textId="77777777" w:rsidR="00AC4026" w:rsidRDefault="00AC4026" w:rsidP="00AC4026">
            <w:pPr>
              <w:jc w:val="center"/>
              <w:rPr>
                <w:lang w:eastAsia="cs-CZ"/>
              </w:rPr>
            </w:pPr>
          </w:p>
        </w:tc>
      </w:tr>
      <w:tr w:rsidR="00AC4026" w14:paraId="699514F1" w14:textId="37A21CB6" w:rsidTr="003A7450"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02A94345" w14:textId="77777777" w:rsidR="00AC4026" w:rsidRDefault="00AC4026" w:rsidP="00AC4026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Příspěvek na bydlení</w:t>
            </w:r>
          </w:p>
        </w:tc>
        <w:tc>
          <w:tcPr>
            <w:tcW w:w="2077" w:type="dxa"/>
            <w:vAlign w:val="center"/>
          </w:tcPr>
          <w:p w14:paraId="328669C9" w14:textId="77777777" w:rsidR="00AC4026" w:rsidRDefault="00AC4026" w:rsidP="00AC4026">
            <w:pPr>
              <w:jc w:val="center"/>
              <w:rPr>
                <w:lang w:eastAsia="cs-CZ"/>
              </w:rPr>
            </w:pPr>
          </w:p>
        </w:tc>
        <w:tc>
          <w:tcPr>
            <w:tcW w:w="2077" w:type="dxa"/>
            <w:vAlign w:val="center"/>
          </w:tcPr>
          <w:p w14:paraId="6F3ED8C5" w14:textId="77777777" w:rsidR="00AC4026" w:rsidRDefault="00AC4026" w:rsidP="00AC4026">
            <w:pPr>
              <w:jc w:val="center"/>
              <w:rPr>
                <w:lang w:eastAsia="cs-CZ"/>
              </w:rPr>
            </w:pPr>
          </w:p>
        </w:tc>
        <w:tc>
          <w:tcPr>
            <w:tcW w:w="2078" w:type="dxa"/>
            <w:vAlign w:val="center"/>
          </w:tcPr>
          <w:p w14:paraId="61343F11" w14:textId="77777777" w:rsidR="00AC4026" w:rsidRDefault="00AC4026" w:rsidP="00AC4026">
            <w:pPr>
              <w:jc w:val="center"/>
              <w:rPr>
                <w:lang w:eastAsia="cs-CZ"/>
              </w:rPr>
            </w:pPr>
          </w:p>
        </w:tc>
      </w:tr>
      <w:tr w:rsidR="00AC4026" w14:paraId="07B66535" w14:textId="2C645DEC" w:rsidTr="003A7450"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175158FD" w14:textId="77777777" w:rsidR="00AC4026" w:rsidRDefault="00AC4026" w:rsidP="00AC4026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Mimořádná okamžitá pomoc</w:t>
            </w:r>
          </w:p>
        </w:tc>
        <w:tc>
          <w:tcPr>
            <w:tcW w:w="2077" w:type="dxa"/>
            <w:vAlign w:val="center"/>
          </w:tcPr>
          <w:p w14:paraId="26CFA9EB" w14:textId="77777777" w:rsidR="00AC4026" w:rsidRDefault="00AC4026" w:rsidP="00AC4026">
            <w:pPr>
              <w:jc w:val="center"/>
              <w:rPr>
                <w:lang w:eastAsia="cs-CZ"/>
              </w:rPr>
            </w:pPr>
          </w:p>
        </w:tc>
        <w:tc>
          <w:tcPr>
            <w:tcW w:w="2077" w:type="dxa"/>
            <w:vAlign w:val="center"/>
          </w:tcPr>
          <w:p w14:paraId="2FA2FAE2" w14:textId="77777777" w:rsidR="00AC4026" w:rsidRDefault="00AC4026" w:rsidP="00AC4026">
            <w:pPr>
              <w:jc w:val="center"/>
              <w:rPr>
                <w:lang w:eastAsia="cs-CZ"/>
              </w:rPr>
            </w:pPr>
          </w:p>
        </w:tc>
        <w:tc>
          <w:tcPr>
            <w:tcW w:w="2078" w:type="dxa"/>
            <w:vAlign w:val="center"/>
          </w:tcPr>
          <w:p w14:paraId="2173EC0C" w14:textId="77777777" w:rsidR="00AC4026" w:rsidRDefault="00AC4026" w:rsidP="00AC4026">
            <w:pPr>
              <w:jc w:val="center"/>
              <w:rPr>
                <w:lang w:eastAsia="cs-CZ"/>
              </w:rPr>
            </w:pPr>
          </w:p>
        </w:tc>
      </w:tr>
      <w:tr w:rsidR="00AC4026" w14:paraId="12EE9CC8" w14:textId="77333C82" w:rsidTr="003A7450"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7B5544A5" w14:textId="77777777" w:rsidR="00AC4026" w:rsidRDefault="00AC4026" w:rsidP="00AC4026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Další dávky/evidence</w:t>
            </w:r>
          </w:p>
        </w:tc>
        <w:tc>
          <w:tcPr>
            <w:tcW w:w="2077" w:type="dxa"/>
            <w:vAlign w:val="center"/>
          </w:tcPr>
          <w:p w14:paraId="11375618" w14:textId="77777777" w:rsidR="00AC4026" w:rsidRDefault="00AC4026" w:rsidP="00AC4026">
            <w:pPr>
              <w:jc w:val="center"/>
              <w:rPr>
                <w:lang w:eastAsia="cs-CZ"/>
              </w:rPr>
            </w:pPr>
          </w:p>
        </w:tc>
        <w:tc>
          <w:tcPr>
            <w:tcW w:w="2077" w:type="dxa"/>
            <w:vAlign w:val="center"/>
          </w:tcPr>
          <w:p w14:paraId="27E4AADB" w14:textId="77777777" w:rsidR="00AC4026" w:rsidRDefault="00AC4026" w:rsidP="00AC4026">
            <w:pPr>
              <w:jc w:val="center"/>
              <w:rPr>
                <w:lang w:eastAsia="cs-CZ"/>
              </w:rPr>
            </w:pPr>
          </w:p>
        </w:tc>
        <w:tc>
          <w:tcPr>
            <w:tcW w:w="2078" w:type="dxa"/>
            <w:vAlign w:val="center"/>
          </w:tcPr>
          <w:p w14:paraId="03A53141" w14:textId="77777777" w:rsidR="00AC4026" w:rsidRDefault="00AC4026" w:rsidP="00AC4026">
            <w:pPr>
              <w:jc w:val="center"/>
              <w:rPr>
                <w:lang w:eastAsia="cs-CZ"/>
              </w:rPr>
            </w:pPr>
          </w:p>
        </w:tc>
      </w:tr>
      <w:tr w:rsidR="00AC4026" w14:paraId="01F0B0DE" w14:textId="735F3EFC" w:rsidTr="003A7450"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670151C3" w14:textId="77777777" w:rsidR="00AC4026" w:rsidRDefault="00AC4026" w:rsidP="00AC4026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Lokalizace příjemců příspěvku na živobytí</w:t>
            </w:r>
          </w:p>
        </w:tc>
        <w:tc>
          <w:tcPr>
            <w:tcW w:w="2077" w:type="dxa"/>
            <w:vAlign w:val="center"/>
          </w:tcPr>
          <w:p w14:paraId="38AA8D04" w14:textId="77777777" w:rsidR="00AC4026" w:rsidRDefault="00AC4026" w:rsidP="00AC4026">
            <w:pPr>
              <w:jc w:val="center"/>
              <w:rPr>
                <w:lang w:eastAsia="cs-CZ"/>
              </w:rPr>
            </w:pPr>
          </w:p>
        </w:tc>
        <w:tc>
          <w:tcPr>
            <w:tcW w:w="2077" w:type="dxa"/>
            <w:vAlign w:val="center"/>
          </w:tcPr>
          <w:p w14:paraId="3AE761D3" w14:textId="77777777" w:rsidR="00AC4026" w:rsidRDefault="00AC4026" w:rsidP="00AC4026">
            <w:pPr>
              <w:jc w:val="center"/>
              <w:rPr>
                <w:lang w:eastAsia="cs-CZ"/>
              </w:rPr>
            </w:pPr>
          </w:p>
        </w:tc>
        <w:tc>
          <w:tcPr>
            <w:tcW w:w="2078" w:type="dxa"/>
            <w:vAlign w:val="center"/>
          </w:tcPr>
          <w:p w14:paraId="2800487A" w14:textId="77777777" w:rsidR="00AC4026" w:rsidRDefault="00AC4026" w:rsidP="00AC4026">
            <w:pPr>
              <w:jc w:val="center"/>
              <w:rPr>
                <w:lang w:eastAsia="cs-CZ"/>
              </w:rPr>
            </w:pPr>
          </w:p>
        </w:tc>
      </w:tr>
    </w:tbl>
    <w:p w14:paraId="09BDE308" w14:textId="77777777" w:rsidR="009721A9" w:rsidRPr="0022056B" w:rsidRDefault="009721A9" w:rsidP="0022056B">
      <w:pPr>
        <w:rPr>
          <w:rStyle w:val="Zdraznnintenzivn"/>
        </w:rPr>
      </w:pPr>
      <w:r w:rsidRPr="0022056B">
        <w:rPr>
          <w:rStyle w:val="Zdraznnintenzivn"/>
        </w:rPr>
        <w:t>Bezpečnost a občanské soužití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30"/>
        <w:gridCol w:w="2077"/>
        <w:gridCol w:w="2077"/>
        <w:gridCol w:w="2078"/>
      </w:tblGrid>
      <w:tr w:rsidR="003A7450" w14:paraId="59C892B9" w14:textId="20D3D9F0" w:rsidTr="003A7450"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54BB6E18" w14:textId="77777777" w:rsidR="003A7450" w:rsidRDefault="003A7450" w:rsidP="0027675E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Kriminalita – trestná činnost</w:t>
            </w:r>
          </w:p>
        </w:tc>
        <w:tc>
          <w:tcPr>
            <w:tcW w:w="2077" w:type="dxa"/>
            <w:vAlign w:val="center"/>
          </w:tcPr>
          <w:p w14:paraId="357B646E" w14:textId="77777777" w:rsidR="003A7450" w:rsidRDefault="003A7450" w:rsidP="003A7450">
            <w:pPr>
              <w:jc w:val="center"/>
              <w:rPr>
                <w:lang w:eastAsia="cs-CZ"/>
              </w:rPr>
            </w:pPr>
          </w:p>
        </w:tc>
        <w:tc>
          <w:tcPr>
            <w:tcW w:w="2077" w:type="dxa"/>
            <w:vAlign w:val="center"/>
          </w:tcPr>
          <w:p w14:paraId="78DDDDF0" w14:textId="77777777" w:rsidR="003A7450" w:rsidRDefault="003A7450" w:rsidP="003A7450">
            <w:pPr>
              <w:jc w:val="center"/>
              <w:rPr>
                <w:lang w:eastAsia="cs-CZ"/>
              </w:rPr>
            </w:pPr>
          </w:p>
        </w:tc>
        <w:tc>
          <w:tcPr>
            <w:tcW w:w="2078" w:type="dxa"/>
            <w:vAlign w:val="center"/>
          </w:tcPr>
          <w:p w14:paraId="7A5C9B29" w14:textId="77777777" w:rsidR="003A7450" w:rsidRDefault="003A7450" w:rsidP="003A7450">
            <w:pPr>
              <w:jc w:val="center"/>
              <w:rPr>
                <w:lang w:eastAsia="cs-CZ"/>
              </w:rPr>
            </w:pPr>
          </w:p>
        </w:tc>
      </w:tr>
      <w:tr w:rsidR="003A7450" w14:paraId="73E73639" w14:textId="4DB95EF7" w:rsidTr="003A7450"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7EB196F9" w14:textId="77777777" w:rsidR="003A7450" w:rsidRDefault="003A7450" w:rsidP="0027675E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Struktura trestné činnosti</w:t>
            </w:r>
          </w:p>
        </w:tc>
        <w:tc>
          <w:tcPr>
            <w:tcW w:w="2077" w:type="dxa"/>
            <w:vAlign w:val="center"/>
          </w:tcPr>
          <w:p w14:paraId="7DF9D181" w14:textId="77777777" w:rsidR="003A7450" w:rsidRDefault="003A7450" w:rsidP="003A7450">
            <w:pPr>
              <w:jc w:val="center"/>
              <w:rPr>
                <w:lang w:eastAsia="cs-CZ"/>
              </w:rPr>
            </w:pPr>
          </w:p>
        </w:tc>
        <w:tc>
          <w:tcPr>
            <w:tcW w:w="2077" w:type="dxa"/>
            <w:vAlign w:val="center"/>
          </w:tcPr>
          <w:p w14:paraId="54641FAA" w14:textId="77777777" w:rsidR="003A7450" w:rsidRDefault="003A7450" w:rsidP="003A7450">
            <w:pPr>
              <w:jc w:val="center"/>
              <w:rPr>
                <w:lang w:eastAsia="cs-CZ"/>
              </w:rPr>
            </w:pPr>
          </w:p>
        </w:tc>
        <w:tc>
          <w:tcPr>
            <w:tcW w:w="2078" w:type="dxa"/>
            <w:vAlign w:val="center"/>
          </w:tcPr>
          <w:p w14:paraId="5B7D194C" w14:textId="77777777" w:rsidR="003A7450" w:rsidRDefault="003A7450" w:rsidP="003A7450">
            <w:pPr>
              <w:jc w:val="center"/>
              <w:rPr>
                <w:lang w:eastAsia="cs-CZ"/>
              </w:rPr>
            </w:pPr>
          </w:p>
        </w:tc>
      </w:tr>
      <w:tr w:rsidR="003A7450" w14:paraId="6A8197A7" w14:textId="69406434" w:rsidTr="003A7450"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08182C5C" w14:textId="77777777" w:rsidR="003A7450" w:rsidRDefault="003A7450" w:rsidP="0027675E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lastRenderedPageBreak/>
              <w:t>Drogová scéna</w:t>
            </w:r>
          </w:p>
        </w:tc>
        <w:tc>
          <w:tcPr>
            <w:tcW w:w="2077" w:type="dxa"/>
            <w:vAlign w:val="center"/>
          </w:tcPr>
          <w:p w14:paraId="226A7E72" w14:textId="77777777" w:rsidR="003A7450" w:rsidRDefault="003A7450" w:rsidP="003A7450">
            <w:pPr>
              <w:jc w:val="center"/>
              <w:rPr>
                <w:lang w:eastAsia="cs-CZ"/>
              </w:rPr>
            </w:pPr>
          </w:p>
        </w:tc>
        <w:tc>
          <w:tcPr>
            <w:tcW w:w="2077" w:type="dxa"/>
            <w:vAlign w:val="center"/>
          </w:tcPr>
          <w:p w14:paraId="759F4BBC" w14:textId="77777777" w:rsidR="003A7450" w:rsidRDefault="003A7450" w:rsidP="003A7450">
            <w:pPr>
              <w:jc w:val="center"/>
              <w:rPr>
                <w:lang w:eastAsia="cs-CZ"/>
              </w:rPr>
            </w:pPr>
          </w:p>
        </w:tc>
        <w:tc>
          <w:tcPr>
            <w:tcW w:w="2078" w:type="dxa"/>
            <w:vAlign w:val="center"/>
          </w:tcPr>
          <w:p w14:paraId="665118CC" w14:textId="77777777" w:rsidR="003A7450" w:rsidRDefault="003A7450" w:rsidP="003A7450">
            <w:pPr>
              <w:jc w:val="center"/>
              <w:rPr>
                <w:lang w:eastAsia="cs-CZ"/>
              </w:rPr>
            </w:pPr>
          </w:p>
        </w:tc>
      </w:tr>
      <w:tr w:rsidR="003A7450" w14:paraId="1A23CDC8" w14:textId="50313841" w:rsidTr="003A7450"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08A3E35F" w14:textId="77777777" w:rsidR="003A7450" w:rsidRDefault="003A7450" w:rsidP="0027675E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Koncentrace trestné činnosti a přestupků, pocit bezpečí</w:t>
            </w:r>
          </w:p>
        </w:tc>
        <w:tc>
          <w:tcPr>
            <w:tcW w:w="2077" w:type="dxa"/>
            <w:vAlign w:val="center"/>
          </w:tcPr>
          <w:p w14:paraId="1256771A" w14:textId="77777777" w:rsidR="003A7450" w:rsidRDefault="003A7450" w:rsidP="003A7450">
            <w:pPr>
              <w:jc w:val="center"/>
              <w:rPr>
                <w:lang w:eastAsia="cs-CZ"/>
              </w:rPr>
            </w:pPr>
          </w:p>
        </w:tc>
        <w:tc>
          <w:tcPr>
            <w:tcW w:w="2077" w:type="dxa"/>
            <w:vAlign w:val="center"/>
          </w:tcPr>
          <w:p w14:paraId="7F2A9DF3" w14:textId="77777777" w:rsidR="003A7450" w:rsidRDefault="003A7450" w:rsidP="003A7450">
            <w:pPr>
              <w:jc w:val="center"/>
              <w:rPr>
                <w:lang w:eastAsia="cs-CZ"/>
              </w:rPr>
            </w:pPr>
          </w:p>
        </w:tc>
        <w:tc>
          <w:tcPr>
            <w:tcW w:w="2078" w:type="dxa"/>
            <w:vAlign w:val="center"/>
          </w:tcPr>
          <w:p w14:paraId="0B47EFE8" w14:textId="77777777" w:rsidR="003A7450" w:rsidRDefault="003A7450" w:rsidP="003A7450">
            <w:pPr>
              <w:jc w:val="center"/>
              <w:rPr>
                <w:lang w:eastAsia="cs-CZ"/>
              </w:rPr>
            </w:pPr>
          </w:p>
        </w:tc>
      </w:tr>
      <w:tr w:rsidR="003A7450" w14:paraId="03830E96" w14:textId="61CB4609" w:rsidTr="003A7450"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6A9A2102" w14:textId="77777777" w:rsidR="003A7450" w:rsidRDefault="003A7450" w:rsidP="0027675E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 xml:space="preserve">Přestupky </w:t>
            </w:r>
          </w:p>
        </w:tc>
        <w:tc>
          <w:tcPr>
            <w:tcW w:w="2077" w:type="dxa"/>
            <w:vAlign w:val="center"/>
          </w:tcPr>
          <w:p w14:paraId="35F14223" w14:textId="77777777" w:rsidR="003A7450" w:rsidRDefault="003A7450" w:rsidP="003A7450">
            <w:pPr>
              <w:jc w:val="center"/>
              <w:rPr>
                <w:lang w:eastAsia="cs-CZ"/>
              </w:rPr>
            </w:pPr>
          </w:p>
        </w:tc>
        <w:tc>
          <w:tcPr>
            <w:tcW w:w="2077" w:type="dxa"/>
            <w:vAlign w:val="center"/>
          </w:tcPr>
          <w:p w14:paraId="43BCC0F7" w14:textId="77777777" w:rsidR="003A7450" w:rsidRDefault="003A7450" w:rsidP="003A7450">
            <w:pPr>
              <w:jc w:val="center"/>
              <w:rPr>
                <w:lang w:eastAsia="cs-CZ"/>
              </w:rPr>
            </w:pPr>
          </w:p>
        </w:tc>
        <w:tc>
          <w:tcPr>
            <w:tcW w:w="2078" w:type="dxa"/>
            <w:vAlign w:val="center"/>
          </w:tcPr>
          <w:p w14:paraId="4E4AAE4C" w14:textId="77777777" w:rsidR="003A7450" w:rsidRDefault="003A7450" w:rsidP="003A7450">
            <w:pPr>
              <w:jc w:val="center"/>
              <w:rPr>
                <w:lang w:eastAsia="cs-CZ"/>
              </w:rPr>
            </w:pPr>
          </w:p>
        </w:tc>
      </w:tr>
      <w:tr w:rsidR="003A7450" w14:paraId="1278EDA1" w14:textId="220D6A16" w:rsidTr="003A7450"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55D34A1C" w14:textId="77777777" w:rsidR="003A7450" w:rsidRDefault="003A7450" w:rsidP="0027675E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Občanské soužití</w:t>
            </w:r>
          </w:p>
        </w:tc>
        <w:tc>
          <w:tcPr>
            <w:tcW w:w="2077" w:type="dxa"/>
            <w:vAlign w:val="center"/>
          </w:tcPr>
          <w:p w14:paraId="25CF082A" w14:textId="77777777" w:rsidR="003A7450" w:rsidRDefault="003A7450" w:rsidP="003A7450">
            <w:pPr>
              <w:jc w:val="center"/>
              <w:rPr>
                <w:lang w:eastAsia="cs-CZ"/>
              </w:rPr>
            </w:pPr>
          </w:p>
        </w:tc>
        <w:tc>
          <w:tcPr>
            <w:tcW w:w="2077" w:type="dxa"/>
            <w:vAlign w:val="center"/>
          </w:tcPr>
          <w:p w14:paraId="2AD8A908" w14:textId="77777777" w:rsidR="003A7450" w:rsidRDefault="003A7450" w:rsidP="003A7450">
            <w:pPr>
              <w:jc w:val="center"/>
              <w:rPr>
                <w:lang w:eastAsia="cs-CZ"/>
              </w:rPr>
            </w:pPr>
          </w:p>
        </w:tc>
        <w:tc>
          <w:tcPr>
            <w:tcW w:w="2078" w:type="dxa"/>
            <w:vAlign w:val="center"/>
          </w:tcPr>
          <w:p w14:paraId="77AB849D" w14:textId="77777777" w:rsidR="003A7450" w:rsidRDefault="003A7450" w:rsidP="003A7450">
            <w:pPr>
              <w:jc w:val="center"/>
              <w:rPr>
                <w:lang w:eastAsia="cs-CZ"/>
              </w:rPr>
            </w:pPr>
          </w:p>
        </w:tc>
      </w:tr>
      <w:tr w:rsidR="003A7450" w14:paraId="532D6FED" w14:textId="0A0B64D6" w:rsidTr="003A7450"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44410012" w14:textId="77777777" w:rsidR="003A7450" w:rsidRDefault="003A7450" w:rsidP="0027675E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Hazard</w:t>
            </w:r>
          </w:p>
        </w:tc>
        <w:tc>
          <w:tcPr>
            <w:tcW w:w="2077" w:type="dxa"/>
            <w:vAlign w:val="center"/>
          </w:tcPr>
          <w:p w14:paraId="0CAC906D" w14:textId="77777777" w:rsidR="003A7450" w:rsidRDefault="003A7450" w:rsidP="003A7450">
            <w:pPr>
              <w:jc w:val="center"/>
              <w:rPr>
                <w:lang w:eastAsia="cs-CZ"/>
              </w:rPr>
            </w:pPr>
          </w:p>
        </w:tc>
        <w:tc>
          <w:tcPr>
            <w:tcW w:w="2077" w:type="dxa"/>
            <w:vAlign w:val="center"/>
          </w:tcPr>
          <w:p w14:paraId="353B1A91" w14:textId="77777777" w:rsidR="003A7450" w:rsidRDefault="003A7450" w:rsidP="003A7450">
            <w:pPr>
              <w:jc w:val="center"/>
              <w:rPr>
                <w:lang w:eastAsia="cs-CZ"/>
              </w:rPr>
            </w:pPr>
          </w:p>
        </w:tc>
        <w:tc>
          <w:tcPr>
            <w:tcW w:w="2078" w:type="dxa"/>
            <w:vAlign w:val="center"/>
          </w:tcPr>
          <w:p w14:paraId="72282B7F" w14:textId="77777777" w:rsidR="003A7450" w:rsidRDefault="003A7450" w:rsidP="003A7450">
            <w:pPr>
              <w:jc w:val="center"/>
              <w:rPr>
                <w:lang w:eastAsia="cs-CZ"/>
              </w:rPr>
            </w:pPr>
          </w:p>
        </w:tc>
      </w:tr>
      <w:tr w:rsidR="003A7450" w14:paraId="203B5ED1" w14:textId="0A19AB77" w:rsidTr="003A7450"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112BB822" w14:textId="77777777" w:rsidR="003A7450" w:rsidRDefault="003A7450" w:rsidP="0027675E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Prevence kriminality</w:t>
            </w:r>
          </w:p>
        </w:tc>
        <w:tc>
          <w:tcPr>
            <w:tcW w:w="2077" w:type="dxa"/>
            <w:vAlign w:val="center"/>
          </w:tcPr>
          <w:p w14:paraId="5543AC71" w14:textId="77777777" w:rsidR="003A7450" w:rsidRDefault="003A7450" w:rsidP="003A7450">
            <w:pPr>
              <w:jc w:val="center"/>
              <w:rPr>
                <w:lang w:eastAsia="cs-CZ"/>
              </w:rPr>
            </w:pPr>
          </w:p>
        </w:tc>
        <w:tc>
          <w:tcPr>
            <w:tcW w:w="2077" w:type="dxa"/>
            <w:vAlign w:val="center"/>
          </w:tcPr>
          <w:p w14:paraId="6CC321CE" w14:textId="77777777" w:rsidR="003A7450" w:rsidRDefault="003A7450" w:rsidP="003A7450">
            <w:pPr>
              <w:jc w:val="center"/>
              <w:rPr>
                <w:lang w:eastAsia="cs-CZ"/>
              </w:rPr>
            </w:pPr>
          </w:p>
        </w:tc>
        <w:tc>
          <w:tcPr>
            <w:tcW w:w="2078" w:type="dxa"/>
            <w:vAlign w:val="center"/>
          </w:tcPr>
          <w:p w14:paraId="15D39F51" w14:textId="77777777" w:rsidR="003A7450" w:rsidRDefault="003A7450" w:rsidP="003A7450">
            <w:pPr>
              <w:jc w:val="center"/>
              <w:rPr>
                <w:lang w:eastAsia="cs-CZ"/>
              </w:rPr>
            </w:pPr>
          </w:p>
        </w:tc>
      </w:tr>
    </w:tbl>
    <w:p w14:paraId="20B143C1" w14:textId="77777777" w:rsidR="009721A9" w:rsidRPr="0022056B" w:rsidRDefault="009721A9" w:rsidP="0022056B">
      <w:pPr>
        <w:rPr>
          <w:rStyle w:val="Zdraznnintenzivn"/>
        </w:rPr>
      </w:pPr>
      <w:r w:rsidRPr="0022056B">
        <w:rPr>
          <w:rStyle w:val="Zdraznnintenzivn"/>
        </w:rPr>
        <w:t>Bydlení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30"/>
        <w:gridCol w:w="2077"/>
        <w:gridCol w:w="2077"/>
        <w:gridCol w:w="2078"/>
      </w:tblGrid>
      <w:tr w:rsidR="00503C81" w14:paraId="7B2A7D74" w14:textId="77777777" w:rsidTr="003A7450"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27DED637" w14:textId="77777777" w:rsidR="00503C81" w:rsidRDefault="00503C81" w:rsidP="00503C81">
            <w:pPr>
              <w:jc w:val="left"/>
              <w:rPr>
                <w:lang w:eastAsia="cs-CZ"/>
              </w:rPr>
            </w:pPr>
          </w:p>
        </w:tc>
        <w:tc>
          <w:tcPr>
            <w:tcW w:w="2077" w:type="dxa"/>
            <w:vAlign w:val="center"/>
          </w:tcPr>
          <w:p w14:paraId="2ACCB41A" w14:textId="62FE4B2F" w:rsidR="00503C81" w:rsidRDefault="00503C81" w:rsidP="00503C81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k 31. 12. 2022</w:t>
            </w:r>
          </w:p>
        </w:tc>
        <w:tc>
          <w:tcPr>
            <w:tcW w:w="2077" w:type="dxa"/>
            <w:vAlign w:val="center"/>
          </w:tcPr>
          <w:p w14:paraId="0A262529" w14:textId="544ED6E4" w:rsidR="00503C81" w:rsidRDefault="00503C81" w:rsidP="00503C81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k 31. 12. 2023</w:t>
            </w:r>
          </w:p>
        </w:tc>
        <w:tc>
          <w:tcPr>
            <w:tcW w:w="2078" w:type="dxa"/>
            <w:vAlign w:val="center"/>
          </w:tcPr>
          <w:p w14:paraId="746C55F5" w14:textId="063E05B8" w:rsidR="00503C81" w:rsidRDefault="00503C81" w:rsidP="00503C81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k 31. 12. 2024</w:t>
            </w:r>
          </w:p>
        </w:tc>
      </w:tr>
      <w:tr w:rsidR="00693B08" w14:paraId="2D525E83" w14:textId="3D09A355" w:rsidTr="003A7450"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4B81160F" w14:textId="77777777" w:rsidR="00693B08" w:rsidRDefault="00693B08" w:rsidP="00693B08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Celkový počet bytů ve městě</w:t>
            </w:r>
          </w:p>
        </w:tc>
        <w:tc>
          <w:tcPr>
            <w:tcW w:w="2077" w:type="dxa"/>
            <w:vAlign w:val="center"/>
          </w:tcPr>
          <w:p w14:paraId="32381A36" w14:textId="77777777" w:rsidR="00693B08" w:rsidRDefault="00693B08" w:rsidP="00693B08">
            <w:pPr>
              <w:jc w:val="center"/>
              <w:rPr>
                <w:lang w:eastAsia="cs-CZ"/>
              </w:rPr>
            </w:pPr>
          </w:p>
        </w:tc>
        <w:tc>
          <w:tcPr>
            <w:tcW w:w="2077" w:type="dxa"/>
            <w:vAlign w:val="center"/>
          </w:tcPr>
          <w:p w14:paraId="4BDD50FE" w14:textId="77777777" w:rsidR="00693B08" w:rsidRDefault="00693B08" w:rsidP="00693B08">
            <w:pPr>
              <w:jc w:val="center"/>
              <w:rPr>
                <w:lang w:eastAsia="cs-CZ"/>
              </w:rPr>
            </w:pPr>
          </w:p>
        </w:tc>
        <w:tc>
          <w:tcPr>
            <w:tcW w:w="2078" w:type="dxa"/>
            <w:vAlign w:val="center"/>
          </w:tcPr>
          <w:p w14:paraId="35CBB930" w14:textId="77777777" w:rsidR="00693B08" w:rsidRDefault="00693B08" w:rsidP="00693B08">
            <w:pPr>
              <w:jc w:val="center"/>
              <w:rPr>
                <w:lang w:eastAsia="cs-CZ"/>
              </w:rPr>
            </w:pPr>
          </w:p>
        </w:tc>
      </w:tr>
      <w:tr w:rsidR="00693B08" w14:paraId="323EE781" w14:textId="638C40F3" w:rsidTr="003A7450"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4C0099B6" w14:textId="77777777" w:rsidR="00693B08" w:rsidRDefault="00693B08" w:rsidP="00693B08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Byty ve vlastnictví města</w:t>
            </w:r>
          </w:p>
        </w:tc>
        <w:tc>
          <w:tcPr>
            <w:tcW w:w="2077" w:type="dxa"/>
            <w:vAlign w:val="center"/>
          </w:tcPr>
          <w:p w14:paraId="4E15B7F4" w14:textId="77777777" w:rsidR="00693B08" w:rsidRDefault="00693B08" w:rsidP="00693B08">
            <w:pPr>
              <w:spacing w:line="240" w:lineRule="auto"/>
              <w:jc w:val="center"/>
              <w:rPr>
                <w:lang w:eastAsia="cs-CZ"/>
              </w:rPr>
            </w:pPr>
          </w:p>
        </w:tc>
        <w:tc>
          <w:tcPr>
            <w:tcW w:w="2077" w:type="dxa"/>
            <w:vAlign w:val="center"/>
          </w:tcPr>
          <w:p w14:paraId="3098B6C7" w14:textId="77777777" w:rsidR="00693B08" w:rsidRDefault="00693B08" w:rsidP="00693B08">
            <w:pPr>
              <w:spacing w:line="240" w:lineRule="auto"/>
              <w:jc w:val="center"/>
              <w:rPr>
                <w:lang w:eastAsia="cs-CZ"/>
              </w:rPr>
            </w:pPr>
          </w:p>
        </w:tc>
        <w:tc>
          <w:tcPr>
            <w:tcW w:w="2078" w:type="dxa"/>
            <w:vAlign w:val="center"/>
          </w:tcPr>
          <w:p w14:paraId="16A4944E" w14:textId="77777777" w:rsidR="00693B08" w:rsidRDefault="00693B08" w:rsidP="00693B08">
            <w:pPr>
              <w:spacing w:line="240" w:lineRule="auto"/>
              <w:jc w:val="center"/>
              <w:rPr>
                <w:lang w:eastAsia="cs-CZ"/>
              </w:rPr>
            </w:pPr>
          </w:p>
        </w:tc>
      </w:tr>
      <w:tr w:rsidR="00693B08" w14:paraId="361D447A" w14:textId="42DA28A3" w:rsidTr="003A7450"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32440DDD" w14:textId="77777777" w:rsidR="00693B08" w:rsidRDefault="00693B08" w:rsidP="00693B08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Neobsazené byty ve městě</w:t>
            </w:r>
          </w:p>
        </w:tc>
        <w:tc>
          <w:tcPr>
            <w:tcW w:w="2077" w:type="dxa"/>
            <w:vAlign w:val="center"/>
          </w:tcPr>
          <w:p w14:paraId="77D4B47E" w14:textId="77777777" w:rsidR="00693B08" w:rsidRDefault="00693B08" w:rsidP="00693B08">
            <w:pPr>
              <w:jc w:val="center"/>
              <w:rPr>
                <w:lang w:eastAsia="cs-CZ"/>
              </w:rPr>
            </w:pPr>
          </w:p>
        </w:tc>
        <w:tc>
          <w:tcPr>
            <w:tcW w:w="2077" w:type="dxa"/>
            <w:vAlign w:val="center"/>
          </w:tcPr>
          <w:p w14:paraId="7C5CEEAE" w14:textId="77777777" w:rsidR="00693B08" w:rsidRDefault="00693B08" w:rsidP="00693B08">
            <w:pPr>
              <w:jc w:val="center"/>
              <w:rPr>
                <w:lang w:eastAsia="cs-CZ"/>
              </w:rPr>
            </w:pPr>
          </w:p>
        </w:tc>
        <w:tc>
          <w:tcPr>
            <w:tcW w:w="2078" w:type="dxa"/>
            <w:vAlign w:val="center"/>
          </w:tcPr>
          <w:p w14:paraId="4655C6D0" w14:textId="77777777" w:rsidR="00693B08" w:rsidRDefault="00693B08" w:rsidP="00693B08">
            <w:pPr>
              <w:jc w:val="center"/>
              <w:rPr>
                <w:lang w:eastAsia="cs-CZ"/>
              </w:rPr>
            </w:pPr>
          </w:p>
        </w:tc>
      </w:tr>
      <w:tr w:rsidR="00693B08" w14:paraId="54C90F51" w14:textId="63B8EBFB" w:rsidTr="003A7450"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1BD8DC28" w14:textId="77777777" w:rsidR="00693B08" w:rsidRDefault="00693B08" w:rsidP="00693B08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Počet osob/byt</w:t>
            </w:r>
          </w:p>
        </w:tc>
        <w:tc>
          <w:tcPr>
            <w:tcW w:w="2077" w:type="dxa"/>
            <w:vAlign w:val="center"/>
          </w:tcPr>
          <w:p w14:paraId="6982AA38" w14:textId="77777777" w:rsidR="00693B08" w:rsidRDefault="00693B08" w:rsidP="00693B08">
            <w:pPr>
              <w:jc w:val="center"/>
              <w:rPr>
                <w:lang w:eastAsia="cs-CZ"/>
              </w:rPr>
            </w:pPr>
          </w:p>
        </w:tc>
        <w:tc>
          <w:tcPr>
            <w:tcW w:w="2077" w:type="dxa"/>
            <w:vAlign w:val="center"/>
          </w:tcPr>
          <w:p w14:paraId="168B87BE" w14:textId="77777777" w:rsidR="00693B08" w:rsidRDefault="00693B08" w:rsidP="00693B08">
            <w:pPr>
              <w:jc w:val="center"/>
              <w:rPr>
                <w:lang w:eastAsia="cs-CZ"/>
              </w:rPr>
            </w:pPr>
          </w:p>
        </w:tc>
        <w:tc>
          <w:tcPr>
            <w:tcW w:w="2078" w:type="dxa"/>
            <w:vAlign w:val="center"/>
          </w:tcPr>
          <w:p w14:paraId="4841F4E5" w14:textId="77777777" w:rsidR="00693B08" w:rsidRDefault="00693B08" w:rsidP="00693B08">
            <w:pPr>
              <w:jc w:val="center"/>
              <w:rPr>
                <w:lang w:eastAsia="cs-CZ"/>
              </w:rPr>
            </w:pPr>
          </w:p>
        </w:tc>
      </w:tr>
      <w:tr w:rsidR="00693B08" w14:paraId="7B333D79" w14:textId="255CC092" w:rsidTr="003A7450"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405D829F" w14:textId="77777777" w:rsidR="00693B08" w:rsidRDefault="00693B08" w:rsidP="00693B08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Bytová politika města</w:t>
            </w:r>
          </w:p>
        </w:tc>
        <w:tc>
          <w:tcPr>
            <w:tcW w:w="2077" w:type="dxa"/>
            <w:vAlign w:val="center"/>
          </w:tcPr>
          <w:p w14:paraId="5E68F2B0" w14:textId="77777777" w:rsidR="00693B08" w:rsidRDefault="00693B08" w:rsidP="00693B08">
            <w:pPr>
              <w:jc w:val="center"/>
              <w:rPr>
                <w:lang w:eastAsia="cs-CZ"/>
              </w:rPr>
            </w:pPr>
          </w:p>
        </w:tc>
        <w:tc>
          <w:tcPr>
            <w:tcW w:w="2077" w:type="dxa"/>
            <w:vAlign w:val="center"/>
          </w:tcPr>
          <w:p w14:paraId="05FD0DDB" w14:textId="77777777" w:rsidR="00693B08" w:rsidRDefault="00693B08" w:rsidP="00693B08">
            <w:pPr>
              <w:jc w:val="center"/>
              <w:rPr>
                <w:lang w:eastAsia="cs-CZ"/>
              </w:rPr>
            </w:pPr>
          </w:p>
        </w:tc>
        <w:tc>
          <w:tcPr>
            <w:tcW w:w="2078" w:type="dxa"/>
            <w:vAlign w:val="center"/>
          </w:tcPr>
          <w:p w14:paraId="72547089" w14:textId="77777777" w:rsidR="00693B08" w:rsidRDefault="00693B08" w:rsidP="00693B08">
            <w:pPr>
              <w:jc w:val="center"/>
              <w:rPr>
                <w:lang w:eastAsia="cs-CZ"/>
              </w:rPr>
            </w:pPr>
          </w:p>
        </w:tc>
      </w:tr>
      <w:tr w:rsidR="00693B08" w14:paraId="6E67BBFB" w14:textId="2C6E2D42" w:rsidTr="003A7450"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77CA4E9A" w14:textId="77777777" w:rsidR="00693B08" w:rsidRDefault="00693B08" w:rsidP="00693B08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Bariéry pro žadatele o městské bydlení</w:t>
            </w:r>
          </w:p>
        </w:tc>
        <w:tc>
          <w:tcPr>
            <w:tcW w:w="2077" w:type="dxa"/>
            <w:vAlign w:val="center"/>
          </w:tcPr>
          <w:p w14:paraId="27366FB2" w14:textId="77777777" w:rsidR="00693B08" w:rsidRDefault="00693B08" w:rsidP="00693B08">
            <w:pPr>
              <w:jc w:val="center"/>
            </w:pPr>
          </w:p>
        </w:tc>
        <w:tc>
          <w:tcPr>
            <w:tcW w:w="2077" w:type="dxa"/>
            <w:vAlign w:val="center"/>
          </w:tcPr>
          <w:p w14:paraId="752DACFA" w14:textId="77777777" w:rsidR="00693B08" w:rsidRDefault="00693B08" w:rsidP="00693B08">
            <w:pPr>
              <w:jc w:val="center"/>
            </w:pPr>
          </w:p>
        </w:tc>
        <w:tc>
          <w:tcPr>
            <w:tcW w:w="2078" w:type="dxa"/>
            <w:vAlign w:val="center"/>
          </w:tcPr>
          <w:p w14:paraId="19CB0FA0" w14:textId="77777777" w:rsidR="00693B08" w:rsidRDefault="00693B08" w:rsidP="00693B08">
            <w:pPr>
              <w:jc w:val="center"/>
            </w:pPr>
          </w:p>
        </w:tc>
      </w:tr>
      <w:tr w:rsidR="00693B08" w14:paraId="5E00D33A" w14:textId="1E232E04" w:rsidTr="003A7450"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1CA36E7E" w14:textId="77777777" w:rsidR="00693B08" w:rsidRDefault="00693B08" w:rsidP="00693B08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Osoby v bytové nouzi</w:t>
            </w:r>
          </w:p>
        </w:tc>
        <w:tc>
          <w:tcPr>
            <w:tcW w:w="2077" w:type="dxa"/>
            <w:vAlign w:val="center"/>
          </w:tcPr>
          <w:p w14:paraId="44D2973D" w14:textId="77777777" w:rsidR="00693B08" w:rsidRDefault="00693B08" w:rsidP="00693B08">
            <w:pPr>
              <w:spacing w:line="240" w:lineRule="auto"/>
              <w:jc w:val="center"/>
              <w:rPr>
                <w:lang w:eastAsia="cs-CZ"/>
              </w:rPr>
            </w:pPr>
          </w:p>
        </w:tc>
        <w:tc>
          <w:tcPr>
            <w:tcW w:w="2077" w:type="dxa"/>
            <w:vAlign w:val="center"/>
          </w:tcPr>
          <w:p w14:paraId="04445D31" w14:textId="77777777" w:rsidR="00693B08" w:rsidRDefault="00693B08" w:rsidP="00693B08">
            <w:pPr>
              <w:spacing w:line="240" w:lineRule="auto"/>
              <w:jc w:val="center"/>
              <w:rPr>
                <w:lang w:eastAsia="cs-CZ"/>
              </w:rPr>
            </w:pPr>
          </w:p>
        </w:tc>
        <w:tc>
          <w:tcPr>
            <w:tcW w:w="2078" w:type="dxa"/>
            <w:vAlign w:val="center"/>
          </w:tcPr>
          <w:p w14:paraId="46A90E78" w14:textId="77777777" w:rsidR="00693B08" w:rsidRDefault="00693B08" w:rsidP="00693B08">
            <w:pPr>
              <w:spacing w:line="240" w:lineRule="auto"/>
              <w:jc w:val="center"/>
              <w:rPr>
                <w:lang w:eastAsia="cs-CZ"/>
              </w:rPr>
            </w:pPr>
          </w:p>
        </w:tc>
      </w:tr>
      <w:tr w:rsidR="00693B08" w14:paraId="32C558FD" w14:textId="5E9CE237" w:rsidTr="003A7450"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60B450A1" w14:textId="77777777" w:rsidR="00693B08" w:rsidRDefault="00693B08" w:rsidP="00693B08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Soukromé byty</w:t>
            </w:r>
          </w:p>
        </w:tc>
        <w:tc>
          <w:tcPr>
            <w:tcW w:w="2077" w:type="dxa"/>
            <w:vAlign w:val="center"/>
          </w:tcPr>
          <w:p w14:paraId="0086144C" w14:textId="77777777" w:rsidR="00693B08" w:rsidRDefault="00693B08" w:rsidP="00693B08">
            <w:pPr>
              <w:jc w:val="center"/>
              <w:rPr>
                <w:lang w:eastAsia="cs-CZ"/>
              </w:rPr>
            </w:pPr>
          </w:p>
        </w:tc>
        <w:tc>
          <w:tcPr>
            <w:tcW w:w="2077" w:type="dxa"/>
            <w:vAlign w:val="center"/>
          </w:tcPr>
          <w:p w14:paraId="221DA509" w14:textId="77777777" w:rsidR="00693B08" w:rsidRDefault="00693B08" w:rsidP="00693B08">
            <w:pPr>
              <w:jc w:val="center"/>
              <w:rPr>
                <w:lang w:eastAsia="cs-CZ"/>
              </w:rPr>
            </w:pPr>
          </w:p>
        </w:tc>
        <w:tc>
          <w:tcPr>
            <w:tcW w:w="2078" w:type="dxa"/>
            <w:vAlign w:val="center"/>
          </w:tcPr>
          <w:p w14:paraId="439F42E7" w14:textId="77777777" w:rsidR="00693B08" w:rsidRDefault="00693B08" w:rsidP="00693B08">
            <w:pPr>
              <w:jc w:val="center"/>
              <w:rPr>
                <w:lang w:eastAsia="cs-CZ"/>
              </w:rPr>
            </w:pPr>
          </w:p>
        </w:tc>
      </w:tr>
      <w:tr w:rsidR="00693B08" w14:paraId="43B3A98A" w14:textId="4FD67979" w:rsidTr="003A7450"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57F3B049" w14:textId="77777777" w:rsidR="00693B08" w:rsidRDefault="00693B08" w:rsidP="00693B08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 xml:space="preserve">Ubytovny a </w:t>
            </w:r>
            <w:proofErr w:type="spellStart"/>
            <w:r>
              <w:rPr>
                <w:lang w:eastAsia="cs-CZ"/>
              </w:rPr>
              <w:t>substandardní</w:t>
            </w:r>
            <w:proofErr w:type="spellEnd"/>
            <w:r>
              <w:rPr>
                <w:lang w:eastAsia="cs-CZ"/>
              </w:rPr>
              <w:t xml:space="preserve"> ubytování</w:t>
            </w:r>
          </w:p>
        </w:tc>
        <w:tc>
          <w:tcPr>
            <w:tcW w:w="2077" w:type="dxa"/>
            <w:vAlign w:val="center"/>
          </w:tcPr>
          <w:p w14:paraId="3ABEC5B6" w14:textId="77777777" w:rsidR="00693B08" w:rsidRDefault="00693B08" w:rsidP="00693B08">
            <w:pPr>
              <w:jc w:val="center"/>
              <w:rPr>
                <w:lang w:eastAsia="cs-CZ"/>
              </w:rPr>
            </w:pPr>
          </w:p>
        </w:tc>
        <w:tc>
          <w:tcPr>
            <w:tcW w:w="2077" w:type="dxa"/>
            <w:vAlign w:val="center"/>
          </w:tcPr>
          <w:p w14:paraId="4C3A5906" w14:textId="77777777" w:rsidR="00693B08" w:rsidRDefault="00693B08" w:rsidP="00693B08">
            <w:pPr>
              <w:jc w:val="center"/>
              <w:rPr>
                <w:lang w:eastAsia="cs-CZ"/>
              </w:rPr>
            </w:pPr>
          </w:p>
        </w:tc>
        <w:tc>
          <w:tcPr>
            <w:tcW w:w="2078" w:type="dxa"/>
            <w:vAlign w:val="center"/>
          </w:tcPr>
          <w:p w14:paraId="71FF03D3" w14:textId="77777777" w:rsidR="00693B08" w:rsidRDefault="00693B08" w:rsidP="00693B08">
            <w:pPr>
              <w:jc w:val="center"/>
              <w:rPr>
                <w:lang w:eastAsia="cs-CZ"/>
              </w:rPr>
            </w:pPr>
          </w:p>
        </w:tc>
      </w:tr>
      <w:tr w:rsidR="00693B08" w14:paraId="1A5B1450" w14:textId="5F42B2EE" w:rsidTr="003A7450"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5E7BE57A" w14:textId="77777777" w:rsidR="00693B08" w:rsidRDefault="00693B08" w:rsidP="00693B08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Sociální práce / Pobytové služby sociální prevence</w:t>
            </w:r>
          </w:p>
        </w:tc>
        <w:tc>
          <w:tcPr>
            <w:tcW w:w="2077" w:type="dxa"/>
            <w:vAlign w:val="center"/>
          </w:tcPr>
          <w:p w14:paraId="521F6B10" w14:textId="77777777" w:rsidR="00693B08" w:rsidRDefault="00693B08" w:rsidP="00693B08">
            <w:pPr>
              <w:jc w:val="center"/>
              <w:rPr>
                <w:lang w:eastAsia="cs-CZ"/>
              </w:rPr>
            </w:pPr>
          </w:p>
        </w:tc>
        <w:tc>
          <w:tcPr>
            <w:tcW w:w="2077" w:type="dxa"/>
            <w:vAlign w:val="center"/>
          </w:tcPr>
          <w:p w14:paraId="4ECEE9F4" w14:textId="77777777" w:rsidR="00693B08" w:rsidRDefault="00693B08" w:rsidP="00693B08">
            <w:pPr>
              <w:jc w:val="center"/>
              <w:rPr>
                <w:lang w:eastAsia="cs-CZ"/>
              </w:rPr>
            </w:pPr>
          </w:p>
        </w:tc>
        <w:tc>
          <w:tcPr>
            <w:tcW w:w="2078" w:type="dxa"/>
            <w:vAlign w:val="center"/>
          </w:tcPr>
          <w:p w14:paraId="1CD74947" w14:textId="77777777" w:rsidR="00693B08" w:rsidRDefault="00693B08" w:rsidP="00693B08">
            <w:pPr>
              <w:jc w:val="center"/>
              <w:rPr>
                <w:lang w:eastAsia="cs-CZ"/>
              </w:rPr>
            </w:pPr>
          </w:p>
        </w:tc>
      </w:tr>
      <w:tr w:rsidR="00693B08" w14:paraId="5A6910E1" w14:textId="0A22E317" w:rsidTr="003A7450"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33271030" w14:textId="77777777" w:rsidR="00693B08" w:rsidRPr="00D77B40" w:rsidRDefault="00693B08" w:rsidP="00693B08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bCs/>
                <w:lang w:eastAsia="cs-CZ"/>
              </w:rPr>
              <w:t>N</w:t>
            </w:r>
            <w:r w:rsidRPr="00D77B40">
              <w:rPr>
                <w:bCs/>
                <w:lang w:eastAsia="cs-CZ"/>
              </w:rPr>
              <w:t xml:space="preserve">ejnaléhavější problémy </w:t>
            </w:r>
            <w:r w:rsidRPr="00D77B40">
              <w:rPr>
                <w:lang w:eastAsia="cs-CZ"/>
              </w:rPr>
              <w:t>k řešení z pohledu vedení obce</w:t>
            </w:r>
          </w:p>
        </w:tc>
        <w:tc>
          <w:tcPr>
            <w:tcW w:w="2077" w:type="dxa"/>
            <w:vAlign w:val="center"/>
          </w:tcPr>
          <w:p w14:paraId="7CA4D414" w14:textId="77777777" w:rsidR="00693B08" w:rsidRPr="00667F9B" w:rsidRDefault="00693B08" w:rsidP="00693B08">
            <w:pPr>
              <w:jc w:val="center"/>
            </w:pPr>
          </w:p>
        </w:tc>
        <w:tc>
          <w:tcPr>
            <w:tcW w:w="2077" w:type="dxa"/>
            <w:vAlign w:val="center"/>
          </w:tcPr>
          <w:p w14:paraId="4AB33A14" w14:textId="77777777" w:rsidR="00693B08" w:rsidRPr="00667F9B" w:rsidRDefault="00693B08" w:rsidP="00693B08">
            <w:pPr>
              <w:jc w:val="center"/>
            </w:pPr>
          </w:p>
        </w:tc>
        <w:tc>
          <w:tcPr>
            <w:tcW w:w="2078" w:type="dxa"/>
            <w:vAlign w:val="center"/>
          </w:tcPr>
          <w:p w14:paraId="776EA8F7" w14:textId="77777777" w:rsidR="00693B08" w:rsidRPr="00667F9B" w:rsidRDefault="00693B08" w:rsidP="00693B08">
            <w:pPr>
              <w:jc w:val="center"/>
            </w:pPr>
          </w:p>
        </w:tc>
      </w:tr>
    </w:tbl>
    <w:p w14:paraId="0BB96D45" w14:textId="77777777" w:rsidR="009721A9" w:rsidRPr="0022056B" w:rsidRDefault="009721A9" w:rsidP="0022056B">
      <w:pPr>
        <w:rPr>
          <w:rStyle w:val="Zdraznnintenzivn"/>
        </w:rPr>
      </w:pPr>
      <w:r w:rsidRPr="0022056B">
        <w:rPr>
          <w:rStyle w:val="Zdraznnintenzivn"/>
        </w:rPr>
        <w:t>Komunitní život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29"/>
        <w:gridCol w:w="6233"/>
      </w:tblGrid>
      <w:tr w:rsidR="00693B08" w14:paraId="4484A31F" w14:textId="0E1A22B4" w:rsidTr="00693B08">
        <w:tc>
          <w:tcPr>
            <w:tcW w:w="1561" w:type="pct"/>
            <w:shd w:val="clear" w:color="auto" w:fill="F2F2F2" w:themeFill="background1" w:themeFillShade="F2"/>
            <w:vAlign w:val="center"/>
          </w:tcPr>
          <w:p w14:paraId="63A1A843" w14:textId="77777777" w:rsidR="00693B08" w:rsidRDefault="00693B08" w:rsidP="0027675E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Podpora komunitního života</w:t>
            </w:r>
          </w:p>
        </w:tc>
        <w:tc>
          <w:tcPr>
            <w:tcW w:w="3439" w:type="pct"/>
            <w:vAlign w:val="center"/>
          </w:tcPr>
          <w:p w14:paraId="4BC0F505" w14:textId="77777777" w:rsidR="00693B08" w:rsidRDefault="00693B08" w:rsidP="003A7450">
            <w:pPr>
              <w:jc w:val="center"/>
              <w:rPr>
                <w:lang w:eastAsia="cs-CZ"/>
              </w:rPr>
            </w:pPr>
          </w:p>
        </w:tc>
      </w:tr>
      <w:tr w:rsidR="00693B08" w14:paraId="12BEE7CC" w14:textId="1AD4C0C2" w:rsidTr="00693B08">
        <w:tc>
          <w:tcPr>
            <w:tcW w:w="1561" w:type="pct"/>
            <w:shd w:val="clear" w:color="auto" w:fill="F2F2F2" w:themeFill="background1" w:themeFillShade="F2"/>
            <w:vAlign w:val="center"/>
          </w:tcPr>
          <w:p w14:paraId="2F72C217" w14:textId="77777777" w:rsidR="00693B08" w:rsidRDefault="00693B08" w:rsidP="0027675E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Instituce veřejného a komunitního života</w:t>
            </w:r>
          </w:p>
        </w:tc>
        <w:tc>
          <w:tcPr>
            <w:tcW w:w="3439" w:type="pct"/>
            <w:vAlign w:val="center"/>
          </w:tcPr>
          <w:p w14:paraId="608CC06C" w14:textId="77777777" w:rsidR="00693B08" w:rsidRDefault="00693B08" w:rsidP="003A7450">
            <w:pPr>
              <w:jc w:val="center"/>
              <w:rPr>
                <w:lang w:eastAsia="cs-CZ"/>
              </w:rPr>
            </w:pPr>
          </w:p>
        </w:tc>
      </w:tr>
      <w:tr w:rsidR="00693B08" w14:paraId="27DF741B" w14:textId="11F8F5B3" w:rsidTr="00693B08">
        <w:tc>
          <w:tcPr>
            <w:tcW w:w="1561" w:type="pct"/>
            <w:shd w:val="clear" w:color="auto" w:fill="F2F2F2" w:themeFill="background1" w:themeFillShade="F2"/>
            <w:vAlign w:val="center"/>
          </w:tcPr>
          <w:p w14:paraId="40CF3A8D" w14:textId="77777777" w:rsidR="00693B08" w:rsidRDefault="00693B08" w:rsidP="0027675E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Zapojování veřejnosti</w:t>
            </w:r>
          </w:p>
        </w:tc>
        <w:tc>
          <w:tcPr>
            <w:tcW w:w="3439" w:type="pct"/>
            <w:vAlign w:val="center"/>
          </w:tcPr>
          <w:p w14:paraId="69060AF6" w14:textId="77777777" w:rsidR="00693B08" w:rsidRDefault="00693B08" w:rsidP="003A7450">
            <w:pPr>
              <w:jc w:val="center"/>
              <w:rPr>
                <w:lang w:eastAsia="cs-CZ"/>
              </w:rPr>
            </w:pPr>
          </w:p>
        </w:tc>
      </w:tr>
    </w:tbl>
    <w:p w14:paraId="405F1FE9" w14:textId="77777777" w:rsidR="009721A9" w:rsidRPr="0022056B" w:rsidRDefault="009721A9" w:rsidP="0022056B">
      <w:pPr>
        <w:rPr>
          <w:rStyle w:val="Zdraznnintenzivn"/>
        </w:rPr>
      </w:pPr>
      <w:r w:rsidRPr="0022056B">
        <w:rPr>
          <w:rStyle w:val="Zdraznnintenzivn"/>
        </w:rPr>
        <w:t>Zadluženost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30"/>
        <w:gridCol w:w="2077"/>
        <w:gridCol w:w="2077"/>
        <w:gridCol w:w="2078"/>
      </w:tblGrid>
      <w:tr w:rsidR="00503C81" w14:paraId="6386F44B" w14:textId="77777777" w:rsidTr="00A22C09"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3F38119F" w14:textId="77777777" w:rsidR="00503C81" w:rsidRDefault="00503C81" w:rsidP="00503C81">
            <w:pPr>
              <w:jc w:val="left"/>
              <w:rPr>
                <w:lang w:eastAsia="cs-CZ"/>
              </w:rPr>
            </w:pPr>
          </w:p>
        </w:tc>
        <w:tc>
          <w:tcPr>
            <w:tcW w:w="2077" w:type="dxa"/>
            <w:vAlign w:val="center"/>
          </w:tcPr>
          <w:p w14:paraId="6508E7C9" w14:textId="373E5D2D" w:rsidR="00503C81" w:rsidRDefault="00503C81" w:rsidP="00503C81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k 31. 12. 2022</w:t>
            </w:r>
          </w:p>
        </w:tc>
        <w:tc>
          <w:tcPr>
            <w:tcW w:w="2077" w:type="dxa"/>
            <w:vAlign w:val="center"/>
          </w:tcPr>
          <w:p w14:paraId="21B100DC" w14:textId="254E7809" w:rsidR="00503C81" w:rsidRDefault="00503C81" w:rsidP="00503C81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k 31. 12. 2023</w:t>
            </w:r>
          </w:p>
        </w:tc>
        <w:tc>
          <w:tcPr>
            <w:tcW w:w="2078" w:type="dxa"/>
            <w:vAlign w:val="center"/>
          </w:tcPr>
          <w:p w14:paraId="1E7AAE8C" w14:textId="4B368BE5" w:rsidR="00503C81" w:rsidRDefault="00503C81" w:rsidP="00503C81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k 31. 12. 2024</w:t>
            </w:r>
          </w:p>
        </w:tc>
      </w:tr>
      <w:tr w:rsidR="00A22C09" w14:paraId="60D036E7" w14:textId="25E3E7C8" w:rsidTr="00A22C09"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1C5807B6" w14:textId="77777777" w:rsidR="00A22C09" w:rsidRDefault="00A22C09" w:rsidP="00A22C09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Rozsah předlužení</w:t>
            </w:r>
          </w:p>
        </w:tc>
        <w:tc>
          <w:tcPr>
            <w:tcW w:w="2077" w:type="dxa"/>
            <w:vAlign w:val="center"/>
          </w:tcPr>
          <w:p w14:paraId="782C9154" w14:textId="77777777" w:rsidR="00A22C09" w:rsidRDefault="00A22C09" w:rsidP="00A22C09">
            <w:pPr>
              <w:jc w:val="center"/>
              <w:rPr>
                <w:lang w:eastAsia="cs-CZ"/>
              </w:rPr>
            </w:pPr>
          </w:p>
        </w:tc>
        <w:tc>
          <w:tcPr>
            <w:tcW w:w="2077" w:type="dxa"/>
            <w:vAlign w:val="center"/>
          </w:tcPr>
          <w:p w14:paraId="7EED5F17" w14:textId="77777777" w:rsidR="00A22C09" w:rsidRDefault="00A22C09" w:rsidP="00A22C09">
            <w:pPr>
              <w:jc w:val="center"/>
              <w:rPr>
                <w:lang w:eastAsia="cs-CZ"/>
              </w:rPr>
            </w:pPr>
          </w:p>
        </w:tc>
        <w:tc>
          <w:tcPr>
            <w:tcW w:w="2078" w:type="dxa"/>
            <w:vAlign w:val="center"/>
          </w:tcPr>
          <w:p w14:paraId="333FB63A" w14:textId="77777777" w:rsidR="00A22C09" w:rsidRDefault="00A22C09" w:rsidP="00A22C09">
            <w:pPr>
              <w:jc w:val="center"/>
              <w:rPr>
                <w:lang w:eastAsia="cs-CZ"/>
              </w:rPr>
            </w:pPr>
          </w:p>
        </w:tc>
      </w:tr>
      <w:tr w:rsidR="00A22C09" w14:paraId="2BD4BB86" w14:textId="2E3EAF5B" w:rsidTr="00A22C09"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2ED731A2" w14:textId="77777777" w:rsidR="00A22C09" w:rsidRDefault="00A22C09" w:rsidP="00A22C09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Charakteristiky předlužení</w:t>
            </w:r>
          </w:p>
        </w:tc>
        <w:tc>
          <w:tcPr>
            <w:tcW w:w="2077" w:type="dxa"/>
            <w:vAlign w:val="center"/>
          </w:tcPr>
          <w:p w14:paraId="1097D50B" w14:textId="77777777" w:rsidR="00A22C09" w:rsidRDefault="00A22C09" w:rsidP="00A22C09">
            <w:pPr>
              <w:jc w:val="center"/>
              <w:rPr>
                <w:lang w:eastAsia="cs-CZ"/>
              </w:rPr>
            </w:pPr>
          </w:p>
        </w:tc>
        <w:tc>
          <w:tcPr>
            <w:tcW w:w="2077" w:type="dxa"/>
            <w:vAlign w:val="center"/>
          </w:tcPr>
          <w:p w14:paraId="2A9E3448" w14:textId="77777777" w:rsidR="00A22C09" w:rsidRDefault="00A22C09" w:rsidP="00A22C09">
            <w:pPr>
              <w:jc w:val="center"/>
              <w:rPr>
                <w:lang w:eastAsia="cs-CZ"/>
              </w:rPr>
            </w:pPr>
          </w:p>
        </w:tc>
        <w:tc>
          <w:tcPr>
            <w:tcW w:w="2078" w:type="dxa"/>
            <w:vAlign w:val="center"/>
          </w:tcPr>
          <w:p w14:paraId="35D9F932" w14:textId="77777777" w:rsidR="00A22C09" w:rsidRDefault="00A22C09" w:rsidP="00A22C09">
            <w:pPr>
              <w:jc w:val="center"/>
              <w:rPr>
                <w:lang w:eastAsia="cs-CZ"/>
              </w:rPr>
            </w:pPr>
          </w:p>
        </w:tc>
      </w:tr>
      <w:tr w:rsidR="00A22C09" w14:paraId="6EEACACD" w14:textId="0639C36B" w:rsidTr="00A22C09"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1B2AC3D2" w14:textId="77777777" w:rsidR="00A22C09" w:rsidRDefault="00A22C09" w:rsidP="00A22C09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lastRenderedPageBreak/>
              <w:t>Osobní bankrot</w:t>
            </w:r>
          </w:p>
        </w:tc>
        <w:tc>
          <w:tcPr>
            <w:tcW w:w="2077" w:type="dxa"/>
            <w:vAlign w:val="center"/>
          </w:tcPr>
          <w:p w14:paraId="52A71559" w14:textId="77777777" w:rsidR="00A22C09" w:rsidRDefault="00A22C09" w:rsidP="00A22C09">
            <w:pPr>
              <w:jc w:val="center"/>
              <w:rPr>
                <w:lang w:eastAsia="cs-CZ"/>
              </w:rPr>
            </w:pPr>
          </w:p>
        </w:tc>
        <w:tc>
          <w:tcPr>
            <w:tcW w:w="2077" w:type="dxa"/>
            <w:vAlign w:val="center"/>
          </w:tcPr>
          <w:p w14:paraId="02C71CA0" w14:textId="77777777" w:rsidR="00A22C09" w:rsidRDefault="00A22C09" w:rsidP="00A22C09">
            <w:pPr>
              <w:jc w:val="center"/>
              <w:rPr>
                <w:lang w:eastAsia="cs-CZ"/>
              </w:rPr>
            </w:pPr>
          </w:p>
        </w:tc>
        <w:tc>
          <w:tcPr>
            <w:tcW w:w="2078" w:type="dxa"/>
            <w:vAlign w:val="center"/>
          </w:tcPr>
          <w:p w14:paraId="710A8196" w14:textId="77777777" w:rsidR="00A22C09" w:rsidRDefault="00A22C09" w:rsidP="00A22C09">
            <w:pPr>
              <w:jc w:val="center"/>
              <w:rPr>
                <w:lang w:eastAsia="cs-CZ"/>
              </w:rPr>
            </w:pPr>
          </w:p>
        </w:tc>
      </w:tr>
      <w:tr w:rsidR="00A22C09" w14:paraId="531DF018" w14:textId="3B1A4DA8" w:rsidTr="00A22C09"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407301A6" w14:textId="77777777" w:rsidR="00A22C09" w:rsidRDefault="00A22C09" w:rsidP="00A22C09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Dluhy vůči městu</w:t>
            </w:r>
          </w:p>
        </w:tc>
        <w:tc>
          <w:tcPr>
            <w:tcW w:w="2077" w:type="dxa"/>
            <w:vAlign w:val="center"/>
          </w:tcPr>
          <w:p w14:paraId="17131BCB" w14:textId="77777777" w:rsidR="00A22C09" w:rsidRDefault="00A22C09" w:rsidP="00A22C09">
            <w:pPr>
              <w:jc w:val="center"/>
              <w:rPr>
                <w:lang w:eastAsia="cs-CZ"/>
              </w:rPr>
            </w:pPr>
          </w:p>
        </w:tc>
        <w:tc>
          <w:tcPr>
            <w:tcW w:w="2077" w:type="dxa"/>
            <w:vAlign w:val="center"/>
          </w:tcPr>
          <w:p w14:paraId="798D8CFB" w14:textId="77777777" w:rsidR="00A22C09" w:rsidRDefault="00A22C09" w:rsidP="00A22C09">
            <w:pPr>
              <w:jc w:val="center"/>
              <w:rPr>
                <w:lang w:eastAsia="cs-CZ"/>
              </w:rPr>
            </w:pPr>
          </w:p>
        </w:tc>
        <w:tc>
          <w:tcPr>
            <w:tcW w:w="2078" w:type="dxa"/>
            <w:vAlign w:val="center"/>
          </w:tcPr>
          <w:p w14:paraId="7B21EABD" w14:textId="77777777" w:rsidR="00A22C09" w:rsidRDefault="00A22C09" w:rsidP="00A22C09">
            <w:pPr>
              <w:jc w:val="center"/>
              <w:rPr>
                <w:lang w:eastAsia="cs-CZ"/>
              </w:rPr>
            </w:pPr>
          </w:p>
        </w:tc>
      </w:tr>
      <w:tr w:rsidR="00A22C09" w14:paraId="2F4E3FC9" w14:textId="5F374427" w:rsidTr="00A22C09"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3E90AF25" w14:textId="77777777" w:rsidR="00A22C09" w:rsidRDefault="00A22C09" w:rsidP="00A22C09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Nejnaléhavější problémy z pohledu vedení obce</w:t>
            </w:r>
          </w:p>
        </w:tc>
        <w:tc>
          <w:tcPr>
            <w:tcW w:w="2077" w:type="dxa"/>
            <w:vAlign w:val="center"/>
          </w:tcPr>
          <w:p w14:paraId="4F9C03E5" w14:textId="77777777" w:rsidR="00A22C09" w:rsidRPr="00116D54" w:rsidRDefault="00A22C09" w:rsidP="00A22C09">
            <w:pPr>
              <w:jc w:val="center"/>
              <w:rPr>
                <w:rFonts w:cstheme="minorHAnsi"/>
                <w:szCs w:val="24"/>
                <w:lang w:eastAsia="cs-CZ"/>
              </w:rPr>
            </w:pPr>
          </w:p>
        </w:tc>
        <w:tc>
          <w:tcPr>
            <w:tcW w:w="2077" w:type="dxa"/>
            <w:vAlign w:val="center"/>
          </w:tcPr>
          <w:p w14:paraId="6362C743" w14:textId="77777777" w:rsidR="00A22C09" w:rsidRPr="00116D54" w:rsidRDefault="00A22C09" w:rsidP="00A22C09">
            <w:pPr>
              <w:jc w:val="center"/>
              <w:rPr>
                <w:rFonts w:cstheme="minorHAnsi"/>
                <w:szCs w:val="24"/>
                <w:lang w:eastAsia="cs-CZ"/>
              </w:rPr>
            </w:pPr>
          </w:p>
        </w:tc>
        <w:tc>
          <w:tcPr>
            <w:tcW w:w="2078" w:type="dxa"/>
            <w:vAlign w:val="center"/>
          </w:tcPr>
          <w:p w14:paraId="663E70CB" w14:textId="77777777" w:rsidR="00A22C09" w:rsidRPr="00116D54" w:rsidRDefault="00A22C09" w:rsidP="00A22C09">
            <w:pPr>
              <w:jc w:val="center"/>
              <w:rPr>
                <w:rFonts w:cstheme="minorHAnsi"/>
                <w:szCs w:val="24"/>
                <w:lang w:eastAsia="cs-CZ"/>
              </w:rPr>
            </w:pPr>
          </w:p>
        </w:tc>
      </w:tr>
    </w:tbl>
    <w:p w14:paraId="67F1C275" w14:textId="77777777" w:rsidR="009721A9" w:rsidRPr="0022056B" w:rsidRDefault="009721A9" w:rsidP="0022056B">
      <w:pPr>
        <w:rPr>
          <w:rStyle w:val="Zdraznnintenzivn"/>
        </w:rPr>
      </w:pPr>
      <w:r w:rsidRPr="0022056B">
        <w:rPr>
          <w:rStyle w:val="Zdraznnintenzivn"/>
        </w:rPr>
        <w:t>Zaměstnanost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30"/>
        <w:gridCol w:w="2077"/>
        <w:gridCol w:w="2077"/>
        <w:gridCol w:w="2078"/>
      </w:tblGrid>
      <w:tr w:rsidR="00A22C09" w14:paraId="0EB8C622" w14:textId="77777777" w:rsidTr="003A7450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74CB83" w14:textId="77777777" w:rsidR="00A22C09" w:rsidRDefault="00A22C09" w:rsidP="00A22C09">
            <w:pPr>
              <w:jc w:val="left"/>
              <w:rPr>
                <w:lang w:eastAsia="cs-CZ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042AB" w14:textId="5F40B9E2" w:rsidR="00A22C09" w:rsidRDefault="00A22C09" w:rsidP="00A22C09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k 31. 12. 20</w:t>
            </w:r>
            <w:r w:rsidR="00503C81">
              <w:rPr>
                <w:lang w:eastAsia="cs-CZ"/>
              </w:rPr>
              <w:t>22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A9167" w14:textId="183704F6" w:rsidR="00A22C09" w:rsidRDefault="00A22C09" w:rsidP="00A22C09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k 31. 12. 202</w:t>
            </w:r>
            <w:r w:rsidR="00503C81">
              <w:rPr>
                <w:lang w:eastAsia="cs-CZ"/>
              </w:rPr>
              <w:t>3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2336" w14:textId="4598B0E2" w:rsidR="00A22C09" w:rsidRDefault="00A22C09" w:rsidP="00A22C09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k 31. 12. 202</w:t>
            </w:r>
            <w:r w:rsidR="00503C81">
              <w:rPr>
                <w:lang w:eastAsia="cs-CZ"/>
              </w:rPr>
              <w:t>4</w:t>
            </w:r>
          </w:p>
        </w:tc>
      </w:tr>
      <w:tr w:rsidR="00A22C09" w14:paraId="79F03228" w14:textId="28632125" w:rsidTr="003A7450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0BDE46F" w14:textId="77777777" w:rsidR="00A22C09" w:rsidRDefault="00A22C09" w:rsidP="00A22C09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Počet nezaměstnaných a délka evidence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15FAC" w14:textId="77777777" w:rsidR="00A22C09" w:rsidRDefault="00A22C09" w:rsidP="00A22C09">
            <w:pPr>
              <w:jc w:val="center"/>
              <w:rPr>
                <w:lang w:eastAsia="cs-CZ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B900A" w14:textId="77777777" w:rsidR="00A22C09" w:rsidRDefault="00A22C09" w:rsidP="00A22C09">
            <w:pPr>
              <w:jc w:val="center"/>
              <w:rPr>
                <w:lang w:eastAsia="cs-CZ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B5504" w14:textId="77777777" w:rsidR="00A22C09" w:rsidRDefault="00A22C09" w:rsidP="00A22C09">
            <w:pPr>
              <w:jc w:val="center"/>
              <w:rPr>
                <w:lang w:eastAsia="cs-CZ"/>
              </w:rPr>
            </w:pPr>
          </w:p>
        </w:tc>
      </w:tr>
      <w:tr w:rsidR="00A22C09" w14:paraId="61E5CC5E" w14:textId="2DF96CB8" w:rsidTr="003A7450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EC11F39" w14:textId="0683774A" w:rsidR="00A22C09" w:rsidRDefault="00A22C09" w:rsidP="00A22C09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 xml:space="preserve">Podíl uchazečů 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77665" w14:textId="77777777" w:rsidR="00A22C09" w:rsidRDefault="00A22C09" w:rsidP="00A22C09">
            <w:pPr>
              <w:jc w:val="center"/>
              <w:rPr>
                <w:lang w:eastAsia="cs-CZ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808CC" w14:textId="77777777" w:rsidR="00A22C09" w:rsidRDefault="00A22C09" w:rsidP="00A22C09">
            <w:pPr>
              <w:jc w:val="center"/>
              <w:rPr>
                <w:lang w:eastAsia="cs-CZ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CA8D5" w14:textId="77777777" w:rsidR="00A22C09" w:rsidRDefault="00A22C09" w:rsidP="00A22C09">
            <w:pPr>
              <w:jc w:val="center"/>
              <w:rPr>
                <w:lang w:eastAsia="cs-CZ"/>
              </w:rPr>
            </w:pPr>
          </w:p>
        </w:tc>
      </w:tr>
      <w:tr w:rsidR="00A22C09" w14:paraId="612589EF" w14:textId="4A75D2FD" w:rsidTr="003A7450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7DE1D85" w14:textId="77777777" w:rsidR="00A22C09" w:rsidRDefault="00A22C09" w:rsidP="00A22C09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Délka evidence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F5C52" w14:textId="77777777" w:rsidR="00A22C09" w:rsidRDefault="00A22C09" w:rsidP="00A22C09">
            <w:pPr>
              <w:jc w:val="center"/>
              <w:rPr>
                <w:lang w:eastAsia="cs-CZ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3E99F" w14:textId="77777777" w:rsidR="00A22C09" w:rsidRDefault="00A22C09" w:rsidP="00A22C09">
            <w:pPr>
              <w:jc w:val="center"/>
              <w:rPr>
                <w:lang w:eastAsia="cs-CZ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C050F" w14:textId="77777777" w:rsidR="00A22C09" w:rsidRDefault="00A22C09" w:rsidP="00A22C09">
            <w:pPr>
              <w:jc w:val="center"/>
              <w:rPr>
                <w:lang w:eastAsia="cs-CZ"/>
              </w:rPr>
            </w:pPr>
          </w:p>
        </w:tc>
      </w:tr>
      <w:tr w:rsidR="00A22C09" w14:paraId="072A026A" w14:textId="24CADF6D" w:rsidTr="003A7450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8296EFC" w14:textId="484BB3EA" w:rsidR="00A22C09" w:rsidRDefault="00A22C09" w:rsidP="00A22C09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Struktura uchazečů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3BF97" w14:textId="77777777" w:rsidR="00A22C09" w:rsidRDefault="00A22C09" w:rsidP="00A22C09">
            <w:pPr>
              <w:jc w:val="center"/>
              <w:rPr>
                <w:lang w:eastAsia="cs-CZ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C8305" w14:textId="77777777" w:rsidR="00A22C09" w:rsidRDefault="00A22C09" w:rsidP="00A22C09">
            <w:pPr>
              <w:jc w:val="center"/>
              <w:rPr>
                <w:lang w:eastAsia="cs-CZ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A1D4F" w14:textId="77777777" w:rsidR="00A22C09" w:rsidRDefault="00A22C09" w:rsidP="00A22C09">
            <w:pPr>
              <w:jc w:val="center"/>
              <w:rPr>
                <w:lang w:eastAsia="cs-CZ"/>
              </w:rPr>
            </w:pPr>
          </w:p>
        </w:tc>
      </w:tr>
      <w:tr w:rsidR="00A22C09" w14:paraId="10F92383" w14:textId="517328D4" w:rsidTr="003A7450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1AB47F7" w14:textId="77777777" w:rsidR="00A22C09" w:rsidRDefault="00A22C09" w:rsidP="00A22C09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Nabídka pracovních míst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4B60E" w14:textId="77777777" w:rsidR="00A22C09" w:rsidRDefault="00A22C09" w:rsidP="00A22C09">
            <w:pPr>
              <w:jc w:val="center"/>
              <w:rPr>
                <w:lang w:eastAsia="cs-CZ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C2A31" w14:textId="77777777" w:rsidR="00A22C09" w:rsidRDefault="00A22C09" w:rsidP="00A22C09">
            <w:pPr>
              <w:jc w:val="center"/>
              <w:rPr>
                <w:lang w:eastAsia="cs-CZ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231A5" w14:textId="77777777" w:rsidR="00A22C09" w:rsidRDefault="00A22C09" w:rsidP="00A22C09">
            <w:pPr>
              <w:jc w:val="center"/>
              <w:rPr>
                <w:lang w:eastAsia="cs-CZ"/>
              </w:rPr>
            </w:pPr>
          </w:p>
        </w:tc>
      </w:tr>
      <w:tr w:rsidR="00A22C09" w14:paraId="01886A85" w14:textId="6B675E9B" w:rsidTr="003A7450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0D405B2" w14:textId="77777777" w:rsidR="00A22C09" w:rsidRDefault="00A22C09" w:rsidP="00A22C09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Aktivní politika zaměstnanosti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B64D8" w14:textId="77777777" w:rsidR="00A22C09" w:rsidRDefault="00A22C09" w:rsidP="00A22C09">
            <w:pPr>
              <w:pStyle w:val="Standard"/>
              <w:jc w:val="center"/>
              <w:rPr>
                <w:rFonts w:asciiTheme="minorHAnsi" w:hAnsiTheme="minorHAnsi" w:cstheme="minorHAnsi"/>
                <w:iCs/>
                <w:szCs w:val="20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0519C" w14:textId="77777777" w:rsidR="00A22C09" w:rsidRDefault="00A22C09" w:rsidP="00A22C09">
            <w:pPr>
              <w:pStyle w:val="Standard"/>
              <w:jc w:val="center"/>
              <w:rPr>
                <w:rFonts w:asciiTheme="minorHAnsi" w:hAnsiTheme="minorHAnsi" w:cstheme="minorHAnsi"/>
                <w:iCs/>
                <w:szCs w:val="20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54E13" w14:textId="77777777" w:rsidR="00A22C09" w:rsidRDefault="00A22C09" w:rsidP="00A22C09">
            <w:pPr>
              <w:pStyle w:val="Standard"/>
              <w:jc w:val="center"/>
              <w:rPr>
                <w:rFonts w:asciiTheme="minorHAnsi" w:hAnsiTheme="minorHAnsi" w:cstheme="minorHAnsi"/>
                <w:iCs/>
                <w:szCs w:val="20"/>
              </w:rPr>
            </w:pPr>
          </w:p>
        </w:tc>
      </w:tr>
      <w:tr w:rsidR="00A22C09" w14:paraId="1521712A" w14:textId="1BB13327" w:rsidTr="003A7450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96B1EB2" w14:textId="77777777" w:rsidR="00A22C09" w:rsidRDefault="00A22C09" w:rsidP="00A22C09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Vyloučení z trhu práce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57D36" w14:textId="77777777" w:rsidR="00A22C09" w:rsidRDefault="00A22C09" w:rsidP="00A22C09">
            <w:pPr>
              <w:jc w:val="center"/>
              <w:rPr>
                <w:lang w:eastAsia="cs-CZ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32793" w14:textId="77777777" w:rsidR="00A22C09" w:rsidRDefault="00A22C09" w:rsidP="00A22C09">
            <w:pPr>
              <w:jc w:val="center"/>
              <w:rPr>
                <w:lang w:eastAsia="cs-CZ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42992" w14:textId="77777777" w:rsidR="00A22C09" w:rsidRDefault="00A22C09" w:rsidP="00A22C09">
            <w:pPr>
              <w:jc w:val="center"/>
              <w:rPr>
                <w:lang w:eastAsia="cs-CZ"/>
              </w:rPr>
            </w:pPr>
          </w:p>
        </w:tc>
      </w:tr>
    </w:tbl>
    <w:p w14:paraId="3EFF04FE" w14:textId="77777777" w:rsidR="009721A9" w:rsidRPr="0022056B" w:rsidRDefault="009721A9" w:rsidP="0022056B">
      <w:pPr>
        <w:rPr>
          <w:rStyle w:val="Zdraznnintenzivn"/>
        </w:rPr>
      </w:pPr>
      <w:r w:rsidRPr="0022056B">
        <w:rPr>
          <w:rStyle w:val="Zdraznnintenzivn"/>
        </w:rPr>
        <w:t>Zdraví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29"/>
        <w:gridCol w:w="2077"/>
        <w:gridCol w:w="2077"/>
        <w:gridCol w:w="2079"/>
      </w:tblGrid>
      <w:tr w:rsidR="003A7450" w14:paraId="25732406" w14:textId="5556121E" w:rsidTr="003A7450">
        <w:tc>
          <w:tcPr>
            <w:tcW w:w="1561" w:type="pct"/>
            <w:shd w:val="clear" w:color="auto" w:fill="F2F2F2" w:themeFill="background1" w:themeFillShade="F2"/>
            <w:vAlign w:val="center"/>
          </w:tcPr>
          <w:p w14:paraId="586F489B" w14:textId="77777777" w:rsidR="003A7450" w:rsidRDefault="003A7450" w:rsidP="0027675E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Dostupnost lékařské péče</w:t>
            </w:r>
          </w:p>
        </w:tc>
        <w:tc>
          <w:tcPr>
            <w:tcW w:w="1146" w:type="pct"/>
            <w:vAlign w:val="center"/>
          </w:tcPr>
          <w:p w14:paraId="40415553" w14:textId="77777777" w:rsidR="003A7450" w:rsidRDefault="003A7450" w:rsidP="0027675E">
            <w:pPr>
              <w:jc w:val="left"/>
              <w:rPr>
                <w:lang w:eastAsia="cs-CZ"/>
              </w:rPr>
            </w:pPr>
          </w:p>
        </w:tc>
        <w:tc>
          <w:tcPr>
            <w:tcW w:w="1146" w:type="pct"/>
          </w:tcPr>
          <w:p w14:paraId="65FAC4DD" w14:textId="77777777" w:rsidR="003A7450" w:rsidRDefault="003A7450" w:rsidP="0027675E">
            <w:pPr>
              <w:jc w:val="left"/>
              <w:rPr>
                <w:lang w:eastAsia="cs-CZ"/>
              </w:rPr>
            </w:pPr>
          </w:p>
        </w:tc>
        <w:tc>
          <w:tcPr>
            <w:tcW w:w="1147" w:type="pct"/>
          </w:tcPr>
          <w:p w14:paraId="6201FA90" w14:textId="77777777" w:rsidR="003A7450" w:rsidRDefault="003A7450" w:rsidP="0027675E">
            <w:pPr>
              <w:jc w:val="left"/>
              <w:rPr>
                <w:lang w:eastAsia="cs-CZ"/>
              </w:rPr>
            </w:pPr>
          </w:p>
        </w:tc>
      </w:tr>
      <w:tr w:rsidR="003A7450" w14:paraId="2FA45FB5" w14:textId="00F65536" w:rsidTr="003A7450">
        <w:tc>
          <w:tcPr>
            <w:tcW w:w="1561" w:type="pct"/>
            <w:shd w:val="clear" w:color="auto" w:fill="F2F2F2" w:themeFill="background1" w:themeFillShade="F2"/>
            <w:vAlign w:val="center"/>
          </w:tcPr>
          <w:p w14:paraId="4D39CFF9" w14:textId="77777777" w:rsidR="003A7450" w:rsidRDefault="003A7450" w:rsidP="0027675E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 xml:space="preserve">Prevence </w:t>
            </w:r>
          </w:p>
        </w:tc>
        <w:tc>
          <w:tcPr>
            <w:tcW w:w="1146" w:type="pct"/>
            <w:vAlign w:val="center"/>
          </w:tcPr>
          <w:p w14:paraId="3DEC5C79" w14:textId="77777777" w:rsidR="003A7450" w:rsidRDefault="003A7450" w:rsidP="0027675E">
            <w:pPr>
              <w:jc w:val="left"/>
              <w:rPr>
                <w:lang w:eastAsia="cs-CZ"/>
              </w:rPr>
            </w:pPr>
          </w:p>
        </w:tc>
        <w:tc>
          <w:tcPr>
            <w:tcW w:w="1146" w:type="pct"/>
          </w:tcPr>
          <w:p w14:paraId="4117F7AC" w14:textId="77777777" w:rsidR="003A7450" w:rsidRDefault="003A7450" w:rsidP="0027675E">
            <w:pPr>
              <w:jc w:val="left"/>
              <w:rPr>
                <w:lang w:eastAsia="cs-CZ"/>
              </w:rPr>
            </w:pPr>
          </w:p>
        </w:tc>
        <w:tc>
          <w:tcPr>
            <w:tcW w:w="1147" w:type="pct"/>
          </w:tcPr>
          <w:p w14:paraId="052FA581" w14:textId="77777777" w:rsidR="003A7450" w:rsidRDefault="003A7450" w:rsidP="0027675E">
            <w:pPr>
              <w:jc w:val="left"/>
              <w:rPr>
                <w:lang w:eastAsia="cs-CZ"/>
              </w:rPr>
            </w:pPr>
          </w:p>
        </w:tc>
      </w:tr>
      <w:tr w:rsidR="003A7450" w14:paraId="6E6CCCAF" w14:textId="0FECF1C7" w:rsidTr="003A7450">
        <w:tc>
          <w:tcPr>
            <w:tcW w:w="1561" w:type="pct"/>
            <w:shd w:val="clear" w:color="auto" w:fill="F2F2F2" w:themeFill="background1" w:themeFillShade="F2"/>
            <w:vAlign w:val="center"/>
          </w:tcPr>
          <w:p w14:paraId="4FF85CBF" w14:textId="77777777" w:rsidR="003A7450" w:rsidRDefault="003A7450" w:rsidP="0027675E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Podpora zdravého životního stylu</w:t>
            </w:r>
          </w:p>
        </w:tc>
        <w:tc>
          <w:tcPr>
            <w:tcW w:w="1146" w:type="pct"/>
            <w:vAlign w:val="center"/>
          </w:tcPr>
          <w:p w14:paraId="060AFBDC" w14:textId="77777777" w:rsidR="003A7450" w:rsidRDefault="003A7450" w:rsidP="0027675E">
            <w:pPr>
              <w:jc w:val="left"/>
              <w:rPr>
                <w:lang w:eastAsia="cs-CZ"/>
              </w:rPr>
            </w:pPr>
          </w:p>
        </w:tc>
        <w:tc>
          <w:tcPr>
            <w:tcW w:w="1146" w:type="pct"/>
          </w:tcPr>
          <w:p w14:paraId="4A638CF2" w14:textId="77777777" w:rsidR="003A7450" w:rsidRDefault="003A7450" w:rsidP="0027675E">
            <w:pPr>
              <w:jc w:val="left"/>
              <w:rPr>
                <w:lang w:eastAsia="cs-CZ"/>
              </w:rPr>
            </w:pPr>
          </w:p>
        </w:tc>
        <w:tc>
          <w:tcPr>
            <w:tcW w:w="1147" w:type="pct"/>
          </w:tcPr>
          <w:p w14:paraId="100408D7" w14:textId="77777777" w:rsidR="003A7450" w:rsidRDefault="003A7450" w:rsidP="0027675E">
            <w:pPr>
              <w:jc w:val="left"/>
              <w:rPr>
                <w:lang w:eastAsia="cs-CZ"/>
              </w:rPr>
            </w:pPr>
          </w:p>
        </w:tc>
      </w:tr>
      <w:tr w:rsidR="003A7450" w14:paraId="7774BA5B" w14:textId="05D3D464" w:rsidTr="003A7450">
        <w:tc>
          <w:tcPr>
            <w:tcW w:w="1561" w:type="pct"/>
            <w:shd w:val="clear" w:color="auto" w:fill="F2F2F2" w:themeFill="background1" w:themeFillShade="F2"/>
            <w:vAlign w:val="center"/>
          </w:tcPr>
          <w:p w14:paraId="5EF54464" w14:textId="77777777" w:rsidR="003A7450" w:rsidRDefault="003A7450" w:rsidP="0027675E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Zdravotní služby</w:t>
            </w:r>
          </w:p>
        </w:tc>
        <w:tc>
          <w:tcPr>
            <w:tcW w:w="1146" w:type="pct"/>
            <w:vAlign w:val="center"/>
          </w:tcPr>
          <w:p w14:paraId="024DA30C" w14:textId="77777777" w:rsidR="003A7450" w:rsidRDefault="003A7450" w:rsidP="0027675E">
            <w:pPr>
              <w:jc w:val="left"/>
              <w:rPr>
                <w:lang w:eastAsia="cs-CZ"/>
              </w:rPr>
            </w:pPr>
          </w:p>
        </w:tc>
        <w:tc>
          <w:tcPr>
            <w:tcW w:w="1146" w:type="pct"/>
          </w:tcPr>
          <w:p w14:paraId="1F7B424E" w14:textId="77777777" w:rsidR="003A7450" w:rsidRDefault="003A7450" w:rsidP="0027675E">
            <w:pPr>
              <w:jc w:val="left"/>
              <w:rPr>
                <w:lang w:eastAsia="cs-CZ"/>
              </w:rPr>
            </w:pPr>
          </w:p>
        </w:tc>
        <w:tc>
          <w:tcPr>
            <w:tcW w:w="1147" w:type="pct"/>
          </w:tcPr>
          <w:p w14:paraId="2A87B36A" w14:textId="77777777" w:rsidR="003A7450" w:rsidRDefault="003A7450" w:rsidP="0027675E">
            <w:pPr>
              <w:jc w:val="left"/>
              <w:rPr>
                <w:lang w:eastAsia="cs-CZ"/>
              </w:rPr>
            </w:pPr>
          </w:p>
        </w:tc>
      </w:tr>
    </w:tbl>
    <w:p w14:paraId="541E1B56" w14:textId="77777777" w:rsidR="009721A9" w:rsidRDefault="009721A9" w:rsidP="009721A9">
      <w:pPr>
        <w:pStyle w:val="Nadpis2"/>
        <w:numPr>
          <w:ilvl w:val="0"/>
          <w:numId w:val="0"/>
        </w:numPr>
        <w:ind w:left="578"/>
        <w:sectPr w:rsidR="009721A9" w:rsidSect="00361400">
          <w:headerReference w:type="default" r:id="rId26"/>
          <w:footerReference w:type="default" r:id="rId27"/>
          <w:headerReference w:type="first" r:id="rId28"/>
          <w:footerReference w:type="first" r:id="rId29"/>
          <w:pgSz w:w="11906" w:h="16838"/>
          <w:pgMar w:top="1417" w:right="1417" w:bottom="1417" w:left="1417" w:header="1502" w:footer="708" w:gutter="0"/>
          <w:pgNumType w:start="1"/>
          <w:cols w:space="708"/>
          <w:docGrid w:linePitch="360"/>
        </w:sectPr>
      </w:pPr>
    </w:p>
    <w:p w14:paraId="0A0FB516" w14:textId="4B810B92" w:rsidR="00B21A53" w:rsidRDefault="00B21A53" w:rsidP="00B21A53">
      <w:pPr>
        <w:pStyle w:val="Titulek"/>
        <w:rPr>
          <w:rStyle w:val="Zdraznnintenzivn"/>
        </w:rPr>
      </w:pPr>
      <w:bookmarkStart w:id="49" w:name="_Toc77929367"/>
      <w:r>
        <w:lastRenderedPageBreak/>
        <w:t xml:space="preserve">Příloha </w:t>
      </w:r>
      <w:fldSimple w:instr=" SEQ Příloha \* ARABIC ">
        <w:r>
          <w:rPr>
            <w:noProof/>
          </w:rPr>
          <w:t>3</w:t>
        </w:r>
      </w:fldSimple>
      <w:r>
        <w:t xml:space="preserve"> Přehled indikátorů plánu</w:t>
      </w:r>
      <w:bookmarkEnd w:id="49"/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335"/>
        <w:gridCol w:w="2335"/>
        <w:gridCol w:w="2331"/>
        <w:gridCol w:w="2331"/>
        <w:gridCol w:w="2331"/>
        <w:gridCol w:w="2331"/>
      </w:tblGrid>
      <w:tr w:rsidR="002D2344" w:rsidRPr="001167D2" w14:paraId="72F014D2" w14:textId="77777777" w:rsidTr="002D2344">
        <w:tc>
          <w:tcPr>
            <w:tcW w:w="834" w:type="pct"/>
            <w:shd w:val="clear" w:color="auto" w:fill="auto"/>
          </w:tcPr>
          <w:p w14:paraId="6806C827" w14:textId="29D1062E" w:rsidR="002D2344" w:rsidRDefault="002D2344" w:rsidP="00A22C09">
            <w:r>
              <w:t>Cíl/opatření (charakter indikátoru)</w:t>
            </w:r>
          </w:p>
        </w:tc>
        <w:tc>
          <w:tcPr>
            <w:tcW w:w="834" w:type="pct"/>
            <w:shd w:val="clear" w:color="auto" w:fill="auto"/>
          </w:tcPr>
          <w:p w14:paraId="67397F52" w14:textId="312570A7" w:rsidR="002D2344" w:rsidRDefault="002D2344" w:rsidP="00A22C09">
            <w:r>
              <w:t>Název ukazatele</w:t>
            </w:r>
          </w:p>
        </w:tc>
        <w:tc>
          <w:tcPr>
            <w:tcW w:w="833" w:type="pct"/>
            <w:shd w:val="clear" w:color="auto" w:fill="auto"/>
          </w:tcPr>
          <w:p w14:paraId="7FD9E132" w14:textId="0715723E" w:rsidR="002D2344" w:rsidRDefault="002D2344" w:rsidP="00A22C09">
            <w:r>
              <w:t>Vstupní hodnota</w:t>
            </w:r>
          </w:p>
        </w:tc>
        <w:tc>
          <w:tcPr>
            <w:tcW w:w="833" w:type="pct"/>
          </w:tcPr>
          <w:p w14:paraId="50601F71" w14:textId="7D84AF7E" w:rsidR="002D2344" w:rsidRDefault="002D2344" w:rsidP="00A22C09">
            <w:r>
              <w:t>Cílová hodnota</w:t>
            </w:r>
          </w:p>
        </w:tc>
        <w:tc>
          <w:tcPr>
            <w:tcW w:w="833" w:type="pct"/>
          </w:tcPr>
          <w:p w14:paraId="64A12F87" w14:textId="116E5283" w:rsidR="002D2344" w:rsidRDefault="002D2344" w:rsidP="00A22C09">
            <w:r>
              <w:t>Gestor / Realizátor</w:t>
            </w:r>
          </w:p>
        </w:tc>
        <w:tc>
          <w:tcPr>
            <w:tcW w:w="833" w:type="pct"/>
          </w:tcPr>
          <w:p w14:paraId="16A92B55" w14:textId="77777777" w:rsidR="002D2344" w:rsidRDefault="002D2344" w:rsidP="00A22C09">
            <w:r>
              <w:t>Metoda sběru</w:t>
            </w:r>
          </w:p>
        </w:tc>
      </w:tr>
      <w:tr w:rsidR="002D2344" w:rsidRPr="001167D2" w14:paraId="44F3887F" w14:textId="77777777" w:rsidTr="002D2344">
        <w:tc>
          <w:tcPr>
            <w:tcW w:w="834" w:type="pct"/>
            <w:shd w:val="clear" w:color="auto" w:fill="F0AC1A" w:themeFill="accent3"/>
          </w:tcPr>
          <w:p w14:paraId="7F5BBE49" w14:textId="354E3E75" w:rsidR="002D2344" w:rsidRPr="001167D2" w:rsidRDefault="002D2344" w:rsidP="00A22C09">
            <w:r w:rsidRPr="001167D2">
              <w:t>Strategický cíl</w:t>
            </w:r>
            <w:r>
              <w:t xml:space="preserve"> 1 (změna/</w:t>
            </w:r>
            <w:proofErr w:type="spellStart"/>
            <w:r>
              <w:t>dopadú</w:t>
            </w:r>
            <w:proofErr w:type="spellEnd"/>
          </w:p>
        </w:tc>
        <w:tc>
          <w:tcPr>
            <w:tcW w:w="834" w:type="pct"/>
          </w:tcPr>
          <w:p w14:paraId="7DA35F1F" w14:textId="4921C0C6" w:rsidR="002D2344" w:rsidRPr="00AC4026" w:rsidRDefault="002D2344" w:rsidP="00A22C09">
            <w:pPr>
              <w:rPr>
                <w:i/>
              </w:rPr>
            </w:pPr>
            <w:r>
              <w:rPr>
                <w:i/>
              </w:rPr>
              <w:t>Dojde ke snížení počtu a délky evidence stávajících uchazečů o zaměstnání s vypracovaným IAP</w:t>
            </w:r>
          </w:p>
        </w:tc>
        <w:tc>
          <w:tcPr>
            <w:tcW w:w="833" w:type="pct"/>
          </w:tcPr>
          <w:p w14:paraId="7F8528C3" w14:textId="0A467BE3" w:rsidR="002D2344" w:rsidRPr="00AC4026" w:rsidRDefault="002D2344" w:rsidP="00A22C09">
            <w:pPr>
              <w:rPr>
                <w:i/>
              </w:rPr>
            </w:pPr>
          </w:p>
        </w:tc>
        <w:tc>
          <w:tcPr>
            <w:tcW w:w="833" w:type="pct"/>
          </w:tcPr>
          <w:p w14:paraId="124B8FAE" w14:textId="77777777" w:rsidR="002D2344" w:rsidRPr="001167D2" w:rsidRDefault="002D2344" w:rsidP="00A22C09"/>
        </w:tc>
        <w:tc>
          <w:tcPr>
            <w:tcW w:w="833" w:type="pct"/>
          </w:tcPr>
          <w:p w14:paraId="3279AE76" w14:textId="12A30034" w:rsidR="002D2344" w:rsidRPr="001167D2" w:rsidRDefault="002D2344" w:rsidP="00A22C09"/>
        </w:tc>
        <w:tc>
          <w:tcPr>
            <w:tcW w:w="833" w:type="pct"/>
          </w:tcPr>
          <w:p w14:paraId="0126B4D2" w14:textId="77777777" w:rsidR="002D2344" w:rsidRDefault="002D2344" w:rsidP="00A22C09"/>
        </w:tc>
      </w:tr>
      <w:tr w:rsidR="002D2344" w:rsidRPr="001167D2" w14:paraId="00833ADD" w14:textId="77777777" w:rsidTr="002D2344">
        <w:tc>
          <w:tcPr>
            <w:tcW w:w="834" w:type="pct"/>
            <w:vMerge w:val="restart"/>
            <w:shd w:val="clear" w:color="auto" w:fill="009640" w:themeFill="accent4"/>
          </w:tcPr>
          <w:p w14:paraId="4DC8506C" w14:textId="18462BFE" w:rsidR="002D2344" w:rsidRPr="001167D2" w:rsidRDefault="002D2344" w:rsidP="00A22C09">
            <w:r w:rsidRPr="001167D2">
              <w:t>Specifický cíl</w:t>
            </w:r>
            <w:r>
              <w:t xml:space="preserve"> 1.1 (výsledek/okamžitý dopad)</w:t>
            </w:r>
          </w:p>
        </w:tc>
        <w:tc>
          <w:tcPr>
            <w:tcW w:w="834" w:type="pct"/>
          </w:tcPr>
          <w:p w14:paraId="18C20DD6" w14:textId="1205DCF2" w:rsidR="002D2344" w:rsidRPr="00AC4026" w:rsidRDefault="002D2344" w:rsidP="00A22C09">
            <w:pPr>
              <w:rPr>
                <w:i/>
              </w:rPr>
            </w:pPr>
            <w:r>
              <w:rPr>
                <w:i/>
              </w:rPr>
              <w:t xml:space="preserve">počet </w:t>
            </w:r>
            <w:proofErr w:type="spellStart"/>
            <w:r>
              <w:rPr>
                <w:i/>
              </w:rPr>
              <w:t>UoZ</w:t>
            </w:r>
            <w:proofErr w:type="spellEnd"/>
            <w:r>
              <w:rPr>
                <w:i/>
              </w:rPr>
              <w:t>, kteří uzavřeli pracovní smlouvu</w:t>
            </w:r>
          </w:p>
        </w:tc>
        <w:tc>
          <w:tcPr>
            <w:tcW w:w="833" w:type="pct"/>
          </w:tcPr>
          <w:p w14:paraId="679992F9" w14:textId="1C971187" w:rsidR="002D2344" w:rsidRDefault="002D2344" w:rsidP="00A22C09">
            <w:pPr>
              <w:rPr>
                <w:i/>
              </w:rPr>
            </w:pPr>
          </w:p>
          <w:p w14:paraId="2028BC4D" w14:textId="783AC9AE" w:rsidR="002D2344" w:rsidRPr="002D2344" w:rsidRDefault="002D2344" w:rsidP="002D2344">
            <w:r>
              <w:t>0</w:t>
            </w:r>
          </w:p>
        </w:tc>
        <w:tc>
          <w:tcPr>
            <w:tcW w:w="833" w:type="pct"/>
          </w:tcPr>
          <w:p w14:paraId="0F11B76D" w14:textId="77777777" w:rsidR="002D2344" w:rsidRPr="001167D2" w:rsidRDefault="002D2344" w:rsidP="00A22C09"/>
        </w:tc>
        <w:tc>
          <w:tcPr>
            <w:tcW w:w="833" w:type="pct"/>
          </w:tcPr>
          <w:p w14:paraId="09A83832" w14:textId="77D3AFF1" w:rsidR="002D2344" w:rsidRPr="001167D2" w:rsidRDefault="002D2344" w:rsidP="00A22C09"/>
        </w:tc>
        <w:tc>
          <w:tcPr>
            <w:tcW w:w="833" w:type="pct"/>
          </w:tcPr>
          <w:p w14:paraId="1580928F" w14:textId="77777777" w:rsidR="002D2344" w:rsidRDefault="002D2344" w:rsidP="00A22C09"/>
        </w:tc>
      </w:tr>
      <w:tr w:rsidR="002D2344" w:rsidRPr="001167D2" w14:paraId="181FB475" w14:textId="77777777" w:rsidTr="002D2344">
        <w:tc>
          <w:tcPr>
            <w:tcW w:w="834" w:type="pct"/>
            <w:vMerge/>
            <w:shd w:val="clear" w:color="auto" w:fill="009640" w:themeFill="accent4"/>
          </w:tcPr>
          <w:p w14:paraId="0DB8BB60" w14:textId="77777777" w:rsidR="002D2344" w:rsidRPr="001167D2" w:rsidRDefault="002D2344" w:rsidP="00A22C09"/>
        </w:tc>
        <w:tc>
          <w:tcPr>
            <w:tcW w:w="834" w:type="pct"/>
          </w:tcPr>
          <w:p w14:paraId="02F9159D" w14:textId="084F840C" w:rsidR="002D2344" w:rsidRPr="00AC4026" w:rsidDel="002D2344" w:rsidRDefault="002D2344" w:rsidP="00A22C09">
            <w:pPr>
              <w:rPr>
                <w:i/>
              </w:rPr>
            </w:pPr>
            <w:r>
              <w:rPr>
                <w:i/>
              </w:rPr>
              <w:t xml:space="preserve">Počet </w:t>
            </w:r>
            <w:proofErr w:type="spellStart"/>
            <w:r>
              <w:rPr>
                <w:i/>
              </w:rPr>
              <w:t>UoZ</w:t>
            </w:r>
            <w:proofErr w:type="spellEnd"/>
            <w:r>
              <w:rPr>
                <w:i/>
              </w:rPr>
              <w:t>, umístěných na TPO, kteří zůstali v zaměstnaneckém poměru po ukončení zkušební lhůty</w:t>
            </w:r>
          </w:p>
        </w:tc>
        <w:tc>
          <w:tcPr>
            <w:tcW w:w="833" w:type="pct"/>
          </w:tcPr>
          <w:p w14:paraId="28BEE34E" w14:textId="1314D365" w:rsidR="002D2344" w:rsidRPr="00AC4026" w:rsidDel="002D2344" w:rsidRDefault="002D2344" w:rsidP="00A22C09">
            <w:pPr>
              <w:rPr>
                <w:i/>
              </w:rPr>
            </w:pPr>
            <w:r>
              <w:rPr>
                <w:i/>
              </w:rPr>
              <w:t>0</w:t>
            </w:r>
          </w:p>
        </w:tc>
        <w:tc>
          <w:tcPr>
            <w:tcW w:w="833" w:type="pct"/>
          </w:tcPr>
          <w:p w14:paraId="3E22F4D1" w14:textId="77777777" w:rsidR="002D2344" w:rsidRPr="001167D2" w:rsidRDefault="002D2344" w:rsidP="00A22C09"/>
        </w:tc>
        <w:tc>
          <w:tcPr>
            <w:tcW w:w="833" w:type="pct"/>
          </w:tcPr>
          <w:p w14:paraId="5E16B95C" w14:textId="77777777" w:rsidR="002D2344" w:rsidRPr="001167D2" w:rsidRDefault="002D2344" w:rsidP="00A22C09"/>
        </w:tc>
        <w:tc>
          <w:tcPr>
            <w:tcW w:w="833" w:type="pct"/>
          </w:tcPr>
          <w:p w14:paraId="28D1EA8C" w14:textId="77777777" w:rsidR="002D2344" w:rsidRDefault="002D2344" w:rsidP="00A22C09"/>
        </w:tc>
      </w:tr>
      <w:tr w:rsidR="002D2344" w:rsidRPr="001167D2" w14:paraId="3ADA64BB" w14:textId="77777777" w:rsidTr="002D2344">
        <w:tc>
          <w:tcPr>
            <w:tcW w:w="834" w:type="pct"/>
            <w:vMerge w:val="restart"/>
            <w:shd w:val="clear" w:color="auto" w:fill="B7FFD5" w:themeFill="accent4" w:themeFillTint="33"/>
          </w:tcPr>
          <w:p w14:paraId="4575EBA1" w14:textId="6A8D03E7" w:rsidR="002D2344" w:rsidRPr="001167D2" w:rsidRDefault="002D2344" w:rsidP="00A22C09">
            <w:r>
              <w:t>Opatření 1.1.1 (výstup)</w:t>
            </w:r>
          </w:p>
        </w:tc>
        <w:tc>
          <w:tcPr>
            <w:tcW w:w="834" w:type="pct"/>
          </w:tcPr>
          <w:p w14:paraId="57DD53EF" w14:textId="6DE97BB9" w:rsidR="002D2344" w:rsidRPr="00AC4026" w:rsidRDefault="002D2344" w:rsidP="00A22C09">
            <w:pPr>
              <w:rPr>
                <w:i/>
              </w:rPr>
            </w:pPr>
            <w:r>
              <w:rPr>
                <w:i/>
              </w:rPr>
              <w:t>počet klientů služby</w:t>
            </w:r>
          </w:p>
        </w:tc>
        <w:tc>
          <w:tcPr>
            <w:tcW w:w="833" w:type="pct"/>
          </w:tcPr>
          <w:p w14:paraId="60E9D1F6" w14:textId="64E28379" w:rsidR="002D2344" w:rsidRPr="00AC4026" w:rsidRDefault="002D2344" w:rsidP="00A22C09">
            <w:pPr>
              <w:rPr>
                <w:i/>
              </w:rPr>
            </w:pPr>
          </w:p>
        </w:tc>
        <w:tc>
          <w:tcPr>
            <w:tcW w:w="833" w:type="pct"/>
          </w:tcPr>
          <w:p w14:paraId="35B0A1AE" w14:textId="77777777" w:rsidR="002D2344" w:rsidRPr="001167D2" w:rsidRDefault="002D2344" w:rsidP="00A22C09"/>
        </w:tc>
        <w:tc>
          <w:tcPr>
            <w:tcW w:w="833" w:type="pct"/>
          </w:tcPr>
          <w:p w14:paraId="0528B7EB" w14:textId="35B68247" w:rsidR="002D2344" w:rsidRPr="001167D2" w:rsidRDefault="002D2344" w:rsidP="00A22C09"/>
        </w:tc>
        <w:tc>
          <w:tcPr>
            <w:tcW w:w="833" w:type="pct"/>
          </w:tcPr>
          <w:p w14:paraId="062454EB" w14:textId="77777777" w:rsidR="002D2344" w:rsidRDefault="002D2344" w:rsidP="00A22C09"/>
        </w:tc>
      </w:tr>
      <w:tr w:rsidR="002D2344" w:rsidRPr="001167D2" w14:paraId="49F02D44" w14:textId="77777777" w:rsidTr="002D2344">
        <w:tc>
          <w:tcPr>
            <w:tcW w:w="834" w:type="pct"/>
            <w:vMerge/>
            <w:shd w:val="clear" w:color="auto" w:fill="B7FFD5" w:themeFill="accent4" w:themeFillTint="33"/>
          </w:tcPr>
          <w:p w14:paraId="3A2FD864" w14:textId="77777777" w:rsidR="002D2344" w:rsidRDefault="002D2344" w:rsidP="00A22C09"/>
        </w:tc>
        <w:tc>
          <w:tcPr>
            <w:tcW w:w="834" w:type="pct"/>
          </w:tcPr>
          <w:p w14:paraId="588D3C2F" w14:textId="5AE8B658" w:rsidR="002D2344" w:rsidRPr="00AC4026" w:rsidDel="002D2344" w:rsidRDefault="002D2344" w:rsidP="00A22C09">
            <w:pPr>
              <w:rPr>
                <w:i/>
              </w:rPr>
            </w:pPr>
            <w:r>
              <w:rPr>
                <w:i/>
              </w:rPr>
              <w:t>počet poradenských hodin</w:t>
            </w:r>
          </w:p>
        </w:tc>
        <w:tc>
          <w:tcPr>
            <w:tcW w:w="833" w:type="pct"/>
          </w:tcPr>
          <w:p w14:paraId="3D4AB855" w14:textId="77777777" w:rsidR="002D2344" w:rsidRPr="00AC4026" w:rsidDel="002D2344" w:rsidRDefault="002D2344" w:rsidP="00A22C09">
            <w:pPr>
              <w:rPr>
                <w:i/>
              </w:rPr>
            </w:pPr>
          </w:p>
        </w:tc>
        <w:tc>
          <w:tcPr>
            <w:tcW w:w="833" w:type="pct"/>
          </w:tcPr>
          <w:p w14:paraId="768E65E0" w14:textId="77777777" w:rsidR="002D2344" w:rsidRPr="001167D2" w:rsidRDefault="002D2344" w:rsidP="00A22C09"/>
        </w:tc>
        <w:tc>
          <w:tcPr>
            <w:tcW w:w="833" w:type="pct"/>
          </w:tcPr>
          <w:p w14:paraId="4FE729C7" w14:textId="77777777" w:rsidR="002D2344" w:rsidRPr="001167D2" w:rsidRDefault="002D2344" w:rsidP="00A22C09"/>
        </w:tc>
        <w:tc>
          <w:tcPr>
            <w:tcW w:w="833" w:type="pct"/>
          </w:tcPr>
          <w:p w14:paraId="723A843E" w14:textId="77777777" w:rsidR="002D2344" w:rsidRDefault="002D2344" w:rsidP="00A22C09"/>
        </w:tc>
      </w:tr>
      <w:tr w:rsidR="002D2344" w:rsidRPr="001167D2" w14:paraId="0003D697" w14:textId="77777777" w:rsidTr="002D2344">
        <w:tc>
          <w:tcPr>
            <w:tcW w:w="834" w:type="pct"/>
            <w:shd w:val="clear" w:color="auto" w:fill="B7FFD5" w:themeFill="accent4" w:themeFillTint="33"/>
          </w:tcPr>
          <w:p w14:paraId="67573DF6" w14:textId="77777777" w:rsidR="002D2344" w:rsidRDefault="002D2344" w:rsidP="00A22C09">
            <w:r>
              <w:t>Opatření 1.1.2</w:t>
            </w:r>
          </w:p>
        </w:tc>
        <w:tc>
          <w:tcPr>
            <w:tcW w:w="834" w:type="pct"/>
          </w:tcPr>
          <w:p w14:paraId="18F0F304" w14:textId="1F09A3F5" w:rsidR="002D2344" w:rsidRPr="00AC4026" w:rsidRDefault="002D2344" w:rsidP="00A22C09">
            <w:pPr>
              <w:rPr>
                <w:i/>
              </w:rPr>
            </w:pPr>
          </w:p>
        </w:tc>
        <w:tc>
          <w:tcPr>
            <w:tcW w:w="833" w:type="pct"/>
          </w:tcPr>
          <w:p w14:paraId="6EA7A276" w14:textId="0741646F" w:rsidR="002D2344" w:rsidRPr="00AC4026" w:rsidRDefault="002D2344" w:rsidP="00A22C09">
            <w:pPr>
              <w:rPr>
                <w:i/>
              </w:rPr>
            </w:pPr>
          </w:p>
        </w:tc>
        <w:tc>
          <w:tcPr>
            <w:tcW w:w="833" w:type="pct"/>
          </w:tcPr>
          <w:p w14:paraId="6A6E231A" w14:textId="77777777" w:rsidR="002D2344" w:rsidRPr="001167D2" w:rsidRDefault="002D2344" w:rsidP="00A22C09"/>
        </w:tc>
        <w:tc>
          <w:tcPr>
            <w:tcW w:w="833" w:type="pct"/>
          </w:tcPr>
          <w:p w14:paraId="30108A0B" w14:textId="5437596A" w:rsidR="002D2344" w:rsidRPr="001167D2" w:rsidRDefault="002D2344" w:rsidP="00A22C09"/>
        </w:tc>
        <w:tc>
          <w:tcPr>
            <w:tcW w:w="833" w:type="pct"/>
          </w:tcPr>
          <w:p w14:paraId="058CA789" w14:textId="77777777" w:rsidR="002D2344" w:rsidRDefault="002D2344" w:rsidP="00A22C09"/>
        </w:tc>
      </w:tr>
      <w:tr w:rsidR="002D2344" w:rsidRPr="001167D2" w14:paraId="176E6C96" w14:textId="77777777" w:rsidTr="002D2344">
        <w:tc>
          <w:tcPr>
            <w:tcW w:w="834" w:type="pct"/>
            <w:shd w:val="clear" w:color="auto" w:fill="009640" w:themeFill="accent4"/>
          </w:tcPr>
          <w:p w14:paraId="2E4C0B97" w14:textId="77777777" w:rsidR="002D2344" w:rsidRDefault="002D2344" w:rsidP="00A22C09">
            <w:r w:rsidRPr="001167D2">
              <w:t>Specifický cíl</w:t>
            </w:r>
            <w:r>
              <w:t xml:space="preserve"> 1.2</w:t>
            </w:r>
          </w:p>
        </w:tc>
        <w:tc>
          <w:tcPr>
            <w:tcW w:w="834" w:type="pct"/>
          </w:tcPr>
          <w:p w14:paraId="36656431" w14:textId="0F39A5CF" w:rsidR="002D2344" w:rsidRPr="00AC4026" w:rsidRDefault="002D2344" w:rsidP="00A22C09">
            <w:pPr>
              <w:rPr>
                <w:i/>
              </w:rPr>
            </w:pPr>
          </w:p>
        </w:tc>
        <w:tc>
          <w:tcPr>
            <w:tcW w:w="833" w:type="pct"/>
          </w:tcPr>
          <w:p w14:paraId="6AC18646" w14:textId="1D1517E5" w:rsidR="002D2344" w:rsidRPr="00AC4026" w:rsidRDefault="002D2344" w:rsidP="00A22C09">
            <w:pPr>
              <w:rPr>
                <w:i/>
              </w:rPr>
            </w:pPr>
          </w:p>
        </w:tc>
        <w:tc>
          <w:tcPr>
            <w:tcW w:w="833" w:type="pct"/>
          </w:tcPr>
          <w:p w14:paraId="6EA5E8D6" w14:textId="77777777" w:rsidR="002D2344" w:rsidRPr="001167D2" w:rsidRDefault="002D2344" w:rsidP="00A22C09"/>
        </w:tc>
        <w:tc>
          <w:tcPr>
            <w:tcW w:w="833" w:type="pct"/>
          </w:tcPr>
          <w:p w14:paraId="1D49251E" w14:textId="1E45965B" w:rsidR="002D2344" w:rsidRPr="001167D2" w:rsidRDefault="002D2344" w:rsidP="00A22C09"/>
        </w:tc>
        <w:tc>
          <w:tcPr>
            <w:tcW w:w="833" w:type="pct"/>
          </w:tcPr>
          <w:p w14:paraId="1A21A2C7" w14:textId="77777777" w:rsidR="002D2344" w:rsidRDefault="002D2344" w:rsidP="00A22C09"/>
        </w:tc>
      </w:tr>
      <w:tr w:rsidR="002D2344" w:rsidRPr="001167D2" w14:paraId="5610C954" w14:textId="77777777" w:rsidTr="002D2344">
        <w:tc>
          <w:tcPr>
            <w:tcW w:w="834" w:type="pct"/>
            <w:shd w:val="clear" w:color="auto" w:fill="B7FFD5" w:themeFill="accent4" w:themeFillTint="33"/>
          </w:tcPr>
          <w:p w14:paraId="02486421" w14:textId="77777777" w:rsidR="002D2344" w:rsidRDefault="002D2344" w:rsidP="00A22C09">
            <w:r>
              <w:t>Opatření 1.2.1</w:t>
            </w:r>
          </w:p>
        </w:tc>
        <w:tc>
          <w:tcPr>
            <w:tcW w:w="834" w:type="pct"/>
          </w:tcPr>
          <w:p w14:paraId="2E35EADB" w14:textId="6D2170C8" w:rsidR="002D2344" w:rsidRPr="00AC4026" w:rsidRDefault="002D2344" w:rsidP="00A22C09">
            <w:pPr>
              <w:rPr>
                <w:i/>
              </w:rPr>
            </w:pPr>
          </w:p>
        </w:tc>
        <w:tc>
          <w:tcPr>
            <w:tcW w:w="833" w:type="pct"/>
          </w:tcPr>
          <w:p w14:paraId="657F951F" w14:textId="7F0D73B7" w:rsidR="002D2344" w:rsidRPr="00AC4026" w:rsidRDefault="002D2344" w:rsidP="00A22C09">
            <w:pPr>
              <w:rPr>
                <w:i/>
              </w:rPr>
            </w:pPr>
          </w:p>
        </w:tc>
        <w:tc>
          <w:tcPr>
            <w:tcW w:w="833" w:type="pct"/>
          </w:tcPr>
          <w:p w14:paraId="1FB2A9E3" w14:textId="77777777" w:rsidR="002D2344" w:rsidRPr="001167D2" w:rsidRDefault="002D2344" w:rsidP="00A22C09"/>
        </w:tc>
        <w:tc>
          <w:tcPr>
            <w:tcW w:w="833" w:type="pct"/>
          </w:tcPr>
          <w:p w14:paraId="6A88B4A1" w14:textId="6DE25A64" w:rsidR="002D2344" w:rsidRPr="001167D2" w:rsidRDefault="002D2344" w:rsidP="00A22C09"/>
        </w:tc>
        <w:tc>
          <w:tcPr>
            <w:tcW w:w="833" w:type="pct"/>
          </w:tcPr>
          <w:p w14:paraId="198673AF" w14:textId="77777777" w:rsidR="002D2344" w:rsidRDefault="002D2344" w:rsidP="00A22C09"/>
        </w:tc>
      </w:tr>
      <w:tr w:rsidR="002D2344" w:rsidRPr="001167D2" w14:paraId="17855962" w14:textId="77777777" w:rsidTr="002D2344">
        <w:tc>
          <w:tcPr>
            <w:tcW w:w="834" w:type="pct"/>
            <w:shd w:val="clear" w:color="auto" w:fill="B7FFD5" w:themeFill="accent4" w:themeFillTint="33"/>
          </w:tcPr>
          <w:p w14:paraId="5D0883AA" w14:textId="77777777" w:rsidR="002D2344" w:rsidRDefault="002D2344" w:rsidP="00A22C09">
            <w:r>
              <w:t>Opatření 1.2.2</w:t>
            </w:r>
          </w:p>
        </w:tc>
        <w:tc>
          <w:tcPr>
            <w:tcW w:w="834" w:type="pct"/>
          </w:tcPr>
          <w:p w14:paraId="2AAFFD08" w14:textId="5678E775" w:rsidR="002D2344" w:rsidRPr="00AC4026" w:rsidRDefault="002D2344" w:rsidP="00A22C09">
            <w:pPr>
              <w:rPr>
                <w:i/>
              </w:rPr>
            </w:pPr>
          </w:p>
        </w:tc>
        <w:tc>
          <w:tcPr>
            <w:tcW w:w="833" w:type="pct"/>
          </w:tcPr>
          <w:p w14:paraId="3C8AE171" w14:textId="625A1B32" w:rsidR="002D2344" w:rsidRPr="00AC4026" w:rsidRDefault="002D2344" w:rsidP="00A22C09">
            <w:pPr>
              <w:rPr>
                <w:i/>
              </w:rPr>
            </w:pPr>
          </w:p>
        </w:tc>
        <w:tc>
          <w:tcPr>
            <w:tcW w:w="833" w:type="pct"/>
          </w:tcPr>
          <w:p w14:paraId="4E67384E" w14:textId="77777777" w:rsidR="002D2344" w:rsidRPr="001167D2" w:rsidRDefault="002D2344" w:rsidP="00A22C09"/>
        </w:tc>
        <w:tc>
          <w:tcPr>
            <w:tcW w:w="833" w:type="pct"/>
          </w:tcPr>
          <w:p w14:paraId="36F7751B" w14:textId="242C312C" w:rsidR="002D2344" w:rsidRPr="001167D2" w:rsidRDefault="002D2344" w:rsidP="00A22C09"/>
        </w:tc>
        <w:tc>
          <w:tcPr>
            <w:tcW w:w="833" w:type="pct"/>
          </w:tcPr>
          <w:p w14:paraId="4E546A78" w14:textId="77777777" w:rsidR="002D2344" w:rsidRDefault="002D2344" w:rsidP="00A22C09"/>
        </w:tc>
      </w:tr>
      <w:tr w:rsidR="002D2344" w:rsidRPr="001167D2" w14:paraId="129401E2" w14:textId="77777777" w:rsidTr="002D2344">
        <w:tc>
          <w:tcPr>
            <w:tcW w:w="834" w:type="pct"/>
            <w:shd w:val="clear" w:color="auto" w:fill="F0AC1A" w:themeFill="accent3"/>
          </w:tcPr>
          <w:p w14:paraId="71C2CBA2" w14:textId="77777777" w:rsidR="002D2344" w:rsidRDefault="002D2344" w:rsidP="00A22C09">
            <w:r w:rsidRPr="001167D2">
              <w:lastRenderedPageBreak/>
              <w:t>Strategický cíl</w:t>
            </w:r>
            <w:r>
              <w:t xml:space="preserve"> 2</w:t>
            </w:r>
          </w:p>
        </w:tc>
        <w:tc>
          <w:tcPr>
            <w:tcW w:w="834" w:type="pct"/>
          </w:tcPr>
          <w:p w14:paraId="1253CE1E" w14:textId="77777777" w:rsidR="002D2344" w:rsidRPr="00AC4026" w:rsidRDefault="002D2344" w:rsidP="00A22C09">
            <w:pPr>
              <w:rPr>
                <w:i/>
              </w:rPr>
            </w:pPr>
          </w:p>
        </w:tc>
        <w:tc>
          <w:tcPr>
            <w:tcW w:w="833" w:type="pct"/>
          </w:tcPr>
          <w:p w14:paraId="341718C9" w14:textId="21A14EB6" w:rsidR="002D2344" w:rsidRPr="00AC4026" w:rsidRDefault="002D2344" w:rsidP="00A22C09">
            <w:pPr>
              <w:rPr>
                <w:i/>
              </w:rPr>
            </w:pPr>
          </w:p>
        </w:tc>
        <w:tc>
          <w:tcPr>
            <w:tcW w:w="833" w:type="pct"/>
          </w:tcPr>
          <w:p w14:paraId="22C5AB0E" w14:textId="77777777" w:rsidR="002D2344" w:rsidRPr="001167D2" w:rsidRDefault="002D2344" w:rsidP="00A22C09"/>
        </w:tc>
        <w:tc>
          <w:tcPr>
            <w:tcW w:w="833" w:type="pct"/>
          </w:tcPr>
          <w:p w14:paraId="751EA039" w14:textId="68E7E193" w:rsidR="002D2344" w:rsidRPr="001167D2" w:rsidRDefault="002D2344" w:rsidP="00A22C09"/>
        </w:tc>
        <w:tc>
          <w:tcPr>
            <w:tcW w:w="833" w:type="pct"/>
          </w:tcPr>
          <w:p w14:paraId="32F5964E" w14:textId="77777777" w:rsidR="002D2344" w:rsidRDefault="002D2344" w:rsidP="00A22C09"/>
        </w:tc>
      </w:tr>
      <w:tr w:rsidR="002D2344" w:rsidRPr="001167D2" w14:paraId="7D3793D0" w14:textId="77777777" w:rsidTr="002D2344">
        <w:tc>
          <w:tcPr>
            <w:tcW w:w="834" w:type="pct"/>
            <w:shd w:val="clear" w:color="auto" w:fill="009640" w:themeFill="accent4"/>
          </w:tcPr>
          <w:p w14:paraId="531902E2" w14:textId="77777777" w:rsidR="002D2344" w:rsidRDefault="002D2344" w:rsidP="00A22C09">
            <w:r w:rsidRPr="001167D2">
              <w:t>Specifický cíl</w:t>
            </w:r>
            <w:r>
              <w:t xml:space="preserve"> 2.1</w:t>
            </w:r>
          </w:p>
        </w:tc>
        <w:tc>
          <w:tcPr>
            <w:tcW w:w="834" w:type="pct"/>
          </w:tcPr>
          <w:p w14:paraId="01907265" w14:textId="05D1BB32" w:rsidR="002D2344" w:rsidRPr="00AC4026" w:rsidRDefault="002D2344" w:rsidP="00A22C09">
            <w:pPr>
              <w:rPr>
                <w:i/>
              </w:rPr>
            </w:pPr>
          </w:p>
        </w:tc>
        <w:tc>
          <w:tcPr>
            <w:tcW w:w="833" w:type="pct"/>
          </w:tcPr>
          <w:p w14:paraId="1D813B73" w14:textId="7413C28D" w:rsidR="002D2344" w:rsidRPr="00AC4026" w:rsidRDefault="002D2344" w:rsidP="00A22C09">
            <w:pPr>
              <w:rPr>
                <w:i/>
              </w:rPr>
            </w:pPr>
          </w:p>
        </w:tc>
        <w:tc>
          <w:tcPr>
            <w:tcW w:w="833" w:type="pct"/>
          </w:tcPr>
          <w:p w14:paraId="781C4CDB" w14:textId="77777777" w:rsidR="002D2344" w:rsidRPr="001167D2" w:rsidRDefault="002D2344" w:rsidP="00A22C09"/>
        </w:tc>
        <w:tc>
          <w:tcPr>
            <w:tcW w:w="833" w:type="pct"/>
          </w:tcPr>
          <w:p w14:paraId="01D26B72" w14:textId="14400C15" w:rsidR="002D2344" w:rsidRPr="001167D2" w:rsidRDefault="002D2344" w:rsidP="00A22C09"/>
        </w:tc>
        <w:tc>
          <w:tcPr>
            <w:tcW w:w="833" w:type="pct"/>
          </w:tcPr>
          <w:p w14:paraId="0070AA08" w14:textId="77777777" w:rsidR="002D2344" w:rsidRDefault="002D2344" w:rsidP="00A22C09"/>
        </w:tc>
      </w:tr>
      <w:tr w:rsidR="002D2344" w:rsidRPr="001167D2" w14:paraId="3249735C" w14:textId="77777777" w:rsidTr="002D2344">
        <w:tc>
          <w:tcPr>
            <w:tcW w:w="834" w:type="pct"/>
            <w:shd w:val="clear" w:color="auto" w:fill="B7FFD5" w:themeFill="accent4" w:themeFillTint="33"/>
          </w:tcPr>
          <w:p w14:paraId="582E93C5" w14:textId="77777777" w:rsidR="002D2344" w:rsidRPr="001167D2" w:rsidRDefault="002D2344" w:rsidP="00A22C09">
            <w:r>
              <w:t>Opatření 2.1.1</w:t>
            </w:r>
          </w:p>
        </w:tc>
        <w:tc>
          <w:tcPr>
            <w:tcW w:w="834" w:type="pct"/>
          </w:tcPr>
          <w:p w14:paraId="0DE7CFB3" w14:textId="661008D7" w:rsidR="002D2344" w:rsidRPr="00AC4026" w:rsidRDefault="002D2344" w:rsidP="00A22C09">
            <w:pPr>
              <w:rPr>
                <w:i/>
              </w:rPr>
            </w:pPr>
          </w:p>
        </w:tc>
        <w:tc>
          <w:tcPr>
            <w:tcW w:w="833" w:type="pct"/>
          </w:tcPr>
          <w:p w14:paraId="1117C56B" w14:textId="2BF8B1AA" w:rsidR="002D2344" w:rsidRPr="00AC4026" w:rsidRDefault="002D2344" w:rsidP="00A22C09">
            <w:pPr>
              <w:rPr>
                <w:i/>
              </w:rPr>
            </w:pPr>
          </w:p>
        </w:tc>
        <w:tc>
          <w:tcPr>
            <w:tcW w:w="833" w:type="pct"/>
          </w:tcPr>
          <w:p w14:paraId="2A854D7D" w14:textId="77777777" w:rsidR="002D2344" w:rsidRPr="001167D2" w:rsidRDefault="002D2344" w:rsidP="00A22C09"/>
        </w:tc>
        <w:tc>
          <w:tcPr>
            <w:tcW w:w="833" w:type="pct"/>
          </w:tcPr>
          <w:p w14:paraId="57FD66F9" w14:textId="70BD557B" w:rsidR="002D2344" w:rsidRPr="001167D2" w:rsidRDefault="002D2344" w:rsidP="00A22C09"/>
        </w:tc>
        <w:tc>
          <w:tcPr>
            <w:tcW w:w="833" w:type="pct"/>
          </w:tcPr>
          <w:p w14:paraId="2F6434C7" w14:textId="77777777" w:rsidR="002D2344" w:rsidRDefault="002D2344" w:rsidP="00A22C09"/>
        </w:tc>
      </w:tr>
      <w:tr w:rsidR="002D2344" w:rsidRPr="001167D2" w14:paraId="34A78041" w14:textId="77777777" w:rsidTr="002D2344">
        <w:tc>
          <w:tcPr>
            <w:tcW w:w="834" w:type="pct"/>
            <w:shd w:val="clear" w:color="auto" w:fill="B7FFD5" w:themeFill="accent4" w:themeFillTint="33"/>
          </w:tcPr>
          <w:p w14:paraId="46DB6BAF" w14:textId="77777777" w:rsidR="002D2344" w:rsidRDefault="002D2344" w:rsidP="00A22C09">
            <w:r>
              <w:t>Opatření 2.1.2</w:t>
            </w:r>
          </w:p>
        </w:tc>
        <w:tc>
          <w:tcPr>
            <w:tcW w:w="834" w:type="pct"/>
          </w:tcPr>
          <w:p w14:paraId="6ABEFB8D" w14:textId="54AEBB88" w:rsidR="002D2344" w:rsidRPr="00AC4026" w:rsidRDefault="002D2344" w:rsidP="00A22C09">
            <w:pPr>
              <w:rPr>
                <w:i/>
              </w:rPr>
            </w:pPr>
          </w:p>
        </w:tc>
        <w:tc>
          <w:tcPr>
            <w:tcW w:w="833" w:type="pct"/>
          </w:tcPr>
          <w:p w14:paraId="3BC54E67" w14:textId="40029A63" w:rsidR="002D2344" w:rsidRPr="00AC4026" w:rsidRDefault="002D2344" w:rsidP="00A22C09">
            <w:pPr>
              <w:rPr>
                <w:i/>
              </w:rPr>
            </w:pPr>
          </w:p>
        </w:tc>
        <w:tc>
          <w:tcPr>
            <w:tcW w:w="833" w:type="pct"/>
          </w:tcPr>
          <w:p w14:paraId="650D8079" w14:textId="77777777" w:rsidR="002D2344" w:rsidRPr="001167D2" w:rsidRDefault="002D2344" w:rsidP="00A22C09"/>
        </w:tc>
        <w:tc>
          <w:tcPr>
            <w:tcW w:w="833" w:type="pct"/>
          </w:tcPr>
          <w:p w14:paraId="1B5D9AC4" w14:textId="56FA8D59" w:rsidR="002D2344" w:rsidRPr="001167D2" w:rsidRDefault="002D2344" w:rsidP="00A22C09"/>
        </w:tc>
        <w:tc>
          <w:tcPr>
            <w:tcW w:w="833" w:type="pct"/>
          </w:tcPr>
          <w:p w14:paraId="71070068" w14:textId="77777777" w:rsidR="002D2344" w:rsidRDefault="002D2344" w:rsidP="00A22C09"/>
        </w:tc>
      </w:tr>
      <w:tr w:rsidR="002D2344" w:rsidRPr="001167D2" w14:paraId="10E3C3B7" w14:textId="77777777" w:rsidTr="002D2344">
        <w:tc>
          <w:tcPr>
            <w:tcW w:w="834" w:type="pct"/>
            <w:shd w:val="clear" w:color="auto" w:fill="009640" w:themeFill="accent4"/>
          </w:tcPr>
          <w:p w14:paraId="18F01BCD" w14:textId="77777777" w:rsidR="002D2344" w:rsidRDefault="002D2344" w:rsidP="00A22C09">
            <w:r w:rsidRPr="001167D2">
              <w:t>Specifický cíl</w:t>
            </w:r>
            <w:r>
              <w:t xml:space="preserve"> 2.2</w:t>
            </w:r>
          </w:p>
        </w:tc>
        <w:tc>
          <w:tcPr>
            <w:tcW w:w="834" w:type="pct"/>
          </w:tcPr>
          <w:p w14:paraId="4E674750" w14:textId="2911B13F" w:rsidR="002D2344" w:rsidRPr="00AC4026" w:rsidRDefault="002D2344" w:rsidP="00A22C09">
            <w:pPr>
              <w:rPr>
                <w:i/>
              </w:rPr>
            </w:pPr>
          </w:p>
        </w:tc>
        <w:tc>
          <w:tcPr>
            <w:tcW w:w="833" w:type="pct"/>
          </w:tcPr>
          <w:p w14:paraId="6B27989C" w14:textId="557ED1DD" w:rsidR="002D2344" w:rsidRPr="00AC4026" w:rsidRDefault="002D2344" w:rsidP="00A22C09">
            <w:pPr>
              <w:rPr>
                <w:i/>
              </w:rPr>
            </w:pPr>
          </w:p>
        </w:tc>
        <w:tc>
          <w:tcPr>
            <w:tcW w:w="833" w:type="pct"/>
          </w:tcPr>
          <w:p w14:paraId="5F60406A" w14:textId="77777777" w:rsidR="002D2344" w:rsidRPr="001167D2" w:rsidRDefault="002D2344" w:rsidP="00A22C09"/>
        </w:tc>
        <w:tc>
          <w:tcPr>
            <w:tcW w:w="833" w:type="pct"/>
          </w:tcPr>
          <w:p w14:paraId="69167CA0" w14:textId="5206866F" w:rsidR="002D2344" w:rsidRPr="001167D2" w:rsidRDefault="002D2344" w:rsidP="00A22C09"/>
        </w:tc>
        <w:tc>
          <w:tcPr>
            <w:tcW w:w="833" w:type="pct"/>
          </w:tcPr>
          <w:p w14:paraId="1EB7EBF4" w14:textId="77777777" w:rsidR="002D2344" w:rsidRDefault="002D2344" w:rsidP="00A22C09"/>
        </w:tc>
      </w:tr>
      <w:tr w:rsidR="002D2344" w:rsidRPr="001167D2" w14:paraId="1174991C" w14:textId="77777777" w:rsidTr="002D2344">
        <w:tc>
          <w:tcPr>
            <w:tcW w:w="834" w:type="pct"/>
            <w:shd w:val="clear" w:color="auto" w:fill="B7FFD5" w:themeFill="accent4" w:themeFillTint="33"/>
          </w:tcPr>
          <w:p w14:paraId="0CD7EF51" w14:textId="77777777" w:rsidR="002D2344" w:rsidRPr="001167D2" w:rsidRDefault="002D2344" w:rsidP="00A22C09">
            <w:r>
              <w:t>Opatření 2.2.1</w:t>
            </w:r>
          </w:p>
        </w:tc>
        <w:tc>
          <w:tcPr>
            <w:tcW w:w="834" w:type="pct"/>
          </w:tcPr>
          <w:p w14:paraId="5304B3DE" w14:textId="29457E0D" w:rsidR="002D2344" w:rsidRPr="00AC4026" w:rsidRDefault="002D2344" w:rsidP="00A22C09">
            <w:pPr>
              <w:rPr>
                <w:i/>
              </w:rPr>
            </w:pPr>
          </w:p>
        </w:tc>
        <w:tc>
          <w:tcPr>
            <w:tcW w:w="833" w:type="pct"/>
          </w:tcPr>
          <w:p w14:paraId="76752363" w14:textId="0861555A" w:rsidR="002D2344" w:rsidRPr="00AC4026" w:rsidRDefault="002D2344" w:rsidP="00A22C09">
            <w:pPr>
              <w:rPr>
                <w:i/>
              </w:rPr>
            </w:pPr>
          </w:p>
        </w:tc>
        <w:tc>
          <w:tcPr>
            <w:tcW w:w="833" w:type="pct"/>
          </w:tcPr>
          <w:p w14:paraId="6E7D8360" w14:textId="77777777" w:rsidR="002D2344" w:rsidRPr="001167D2" w:rsidRDefault="002D2344" w:rsidP="00A22C09"/>
        </w:tc>
        <w:tc>
          <w:tcPr>
            <w:tcW w:w="833" w:type="pct"/>
          </w:tcPr>
          <w:p w14:paraId="06DB81B5" w14:textId="0A941886" w:rsidR="002D2344" w:rsidRPr="001167D2" w:rsidRDefault="002D2344" w:rsidP="00A22C09"/>
        </w:tc>
        <w:tc>
          <w:tcPr>
            <w:tcW w:w="833" w:type="pct"/>
          </w:tcPr>
          <w:p w14:paraId="2E0BB03B" w14:textId="77777777" w:rsidR="002D2344" w:rsidRDefault="002D2344" w:rsidP="00A22C09"/>
        </w:tc>
      </w:tr>
      <w:tr w:rsidR="002D2344" w:rsidRPr="001167D2" w14:paraId="4CC7D73F" w14:textId="77777777" w:rsidTr="002D2344">
        <w:tc>
          <w:tcPr>
            <w:tcW w:w="834" w:type="pct"/>
            <w:shd w:val="clear" w:color="auto" w:fill="B7FFD5" w:themeFill="accent4" w:themeFillTint="33"/>
          </w:tcPr>
          <w:p w14:paraId="41227A33" w14:textId="77777777" w:rsidR="002D2344" w:rsidRDefault="002D2344" w:rsidP="00A22C09">
            <w:r>
              <w:t>Opatření 2.2.2</w:t>
            </w:r>
          </w:p>
        </w:tc>
        <w:tc>
          <w:tcPr>
            <w:tcW w:w="834" w:type="pct"/>
          </w:tcPr>
          <w:p w14:paraId="62B6C4C0" w14:textId="03C31D5D" w:rsidR="002D2344" w:rsidRPr="00AC4026" w:rsidRDefault="002D2344" w:rsidP="00A22C09">
            <w:pPr>
              <w:rPr>
                <w:i/>
              </w:rPr>
            </w:pPr>
          </w:p>
        </w:tc>
        <w:tc>
          <w:tcPr>
            <w:tcW w:w="833" w:type="pct"/>
          </w:tcPr>
          <w:p w14:paraId="18A6EBDE" w14:textId="042E536C" w:rsidR="002D2344" w:rsidRPr="00AC4026" w:rsidRDefault="002D2344" w:rsidP="00A22C09">
            <w:pPr>
              <w:rPr>
                <w:i/>
              </w:rPr>
            </w:pPr>
          </w:p>
        </w:tc>
        <w:tc>
          <w:tcPr>
            <w:tcW w:w="833" w:type="pct"/>
          </w:tcPr>
          <w:p w14:paraId="29A77DA8" w14:textId="77777777" w:rsidR="002D2344" w:rsidRPr="001167D2" w:rsidRDefault="002D2344" w:rsidP="00A22C09"/>
        </w:tc>
        <w:tc>
          <w:tcPr>
            <w:tcW w:w="833" w:type="pct"/>
          </w:tcPr>
          <w:p w14:paraId="56B36FA0" w14:textId="6025EAA4" w:rsidR="002D2344" w:rsidRPr="001167D2" w:rsidRDefault="002D2344" w:rsidP="00A22C09"/>
        </w:tc>
        <w:tc>
          <w:tcPr>
            <w:tcW w:w="833" w:type="pct"/>
          </w:tcPr>
          <w:p w14:paraId="3CCE2E02" w14:textId="77777777" w:rsidR="002D2344" w:rsidRDefault="002D2344" w:rsidP="00A22C09"/>
        </w:tc>
      </w:tr>
    </w:tbl>
    <w:p w14:paraId="29996188" w14:textId="77777777" w:rsidR="003E15F0" w:rsidRDefault="003E15F0" w:rsidP="003E15F0">
      <w:pPr>
        <w:pStyle w:val="Nadpis2"/>
        <w:numPr>
          <w:ilvl w:val="0"/>
          <w:numId w:val="0"/>
        </w:numPr>
        <w:sectPr w:rsidR="003E15F0" w:rsidSect="00AC4026">
          <w:headerReference w:type="default" r:id="rId30"/>
          <w:footerReference w:type="default" r:id="rId31"/>
          <w:pgSz w:w="16838" w:h="11906" w:orient="landscape"/>
          <w:pgMar w:top="1417" w:right="1417" w:bottom="1417" w:left="1417" w:header="1502" w:footer="708" w:gutter="0"/>
          <w:pgNumType w:start="1"/>
          <w:cols w:space="708"/>
          <w:docGrid w:linePitch="360"/>
        </w:sectPr>
      </w:pPr>
    </w:p>
    <w:p w14:paraId="5CB52842" w14:textId="511A052A" w:rsidR="00D46D3C" w:rsidRPr="00FB0033" w:rsidRDefault="00D46D3C" w:rsidP="00D46D3C"/>
    <w:sectPr w:rsidR="00D46D3C" w:rsidRPr="00FB0033" w:rsidSect="00361400">
      <w:headerReference w:type="default" r:id="rId32"/>
      <w:pgSz w:w="11906" w:h="16838"/>
      <w:pgMar w:top="1417" w:right="1417" w:bottom="1417" w:left="1417" w:header="1502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346311" w14:textId="77777777" w:rsidR="000E1B06" w:rsidRDefault="000E1B06" w:rsidP="00D52A97">
      <w:pPr>
        <w:spacing w:after="0" w:line="240" w:lineRule="auto"/>
      </w:pPr>
      <w:r>
        <w:separator/>
      </w:r>
    </w:p>
  </w:endnote>
  <w:endnote w:type="continuationSeparator" w:id="0">
    <w:p w14:paraId="4077E350" w14:textId="77777777" w:rsidR="000E1B06" w:rsidRDefault="000E1B06" w:rsidP="00D52A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12B0A9" w14:textId="77777777" w:rsidR="00576D7D" w:rsidRDefault="00576D7D">
    <w:pPr>
      <w:pStyle w:val="Zpat"/>
      <w:jc w:val="center"/>
    </w:pPr>
  </w:p>
  <w:p w14:paraId="4D101896" w14:textId="77777777" w:rsidR="00576D7D" w:rsidRPr="00D52A97" w:rsidRDefault="00576D7D" w:rsidP="00D52A97">
    <w:pPr>
      <w:spacing w:after="0" w:line="276" w:lineRule="auto"/>
      <w:rPr>
        <w:sz w:val="18"/>
        <w:szCs w:val="18"/>
        <w:lang w:eastAsia="cs-CZ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38112961"/>
      <w:docPartObj>
        <w:docPartGallery w:val="Page Numbers (Bottom of Page)"/>
        <w:docPartUnique/>
      </w:docPartObj>
    </w:sdtPr>
    <w:sdtContent>
      <w:p w14:paraId="7945F0D3" w14:textId="11139091" w:rsidR="00576D7D" w:rsidRDefault="00576D7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4DD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B34B469" w14:textId="77777777" w:rsidR="00576D7D" w:rsidRPr="00D52A97" w:rsidRDefault="00576D7D" w:rsidP="00D52A97">
    <w:pPr>
      <w:spacing w:after="0" w:line="276" w:lineRule="auto"/>
      <w:rPr>
        <w:sz w:val="18"/>
        <w:szCs w:val="18"/>
        <w:lang w:eastAsia="cs-CZ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58445570"/>
      <w:docPartObj>
        <w:docPartGallery w:val="Page Numbers (Bottom of Page)"/>
        <w:docPartUnique/>
      </w:docPartObj>
    </w:sdtPr>
    <w:sdtContent>
      <w:p w14:paraId="3960B362" w14:textId="77777777" w:rsidR="00576D7D" w:rsidRDefault="00576D7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DCE8A4C" w14:textId="77777777" w:rsidR="00576D7D" w:rsidRPr="007400F3" w:rsidRDefault="00576D7D" w:rsidP="007400F3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2024012"/>
      <w:docPartObj>
        <w:docPartGallery w:val="Page Numbers (Bottom of Page)"/>
        <w:docPartUnique/>
      </w:docPartObj>
    </w:sdtPr>
    <w:sdtContent>
      <w:p w14:paraId="098394FC" w14:textId="0FC15845" w:rsidR="00576D7D" w:rsidRDefault="00576D7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4DD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17F735B5" w14:textId="77777777" w:rsidR="00576D7D" w:rsidRPr="00D52A97" w:rsidRDefault="00576D7D" w:rsidP="00D52A97">
    <w:pPr>
      <w:spacing w:after="0" w:line="276" w:lineRule="auto"/>
      <w:rPr>
        <w:sz w:val="18"/>
        <w:szCs w:val="18"/>
        <w:lang w:eastAsia="cs-CZ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20656359"/>
      <w:docPartObj>
        <w:docPartGallery w:val="Page Numbers (Bottom of Page)"/>
        <w:docPartUnique/>
      </w:docPartObj>
    </w:sdtPr>
    <w:sdtContent>
      <w:p w14:paraId="470F4467" w14:textId="77777777" w:rsidR="00576D7D" w:rsidRDefault="00576D7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FBFEB93" w14:textId="77777777" w:rsidR="00576D7D" w:rsidRPr="007400F3" w:rsidRDefault="00576D7D" w:rsidP="007400F3">
    <w:pPr>
      <w:pStyle w:val="Zpa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94365739"/>
      <w:docPartObj>
        <w:docPartGallery w:val="Page Numbers (Bottom of Page)"/>
        <w:docPartUnique/>
      </w:docPartObj>
    </w:sdtPr>
    <w:sdtContent>
      <w:p w14:paraId="7C3F697B" w14:textId="55F209A9" w:rsidR="00576D7D" w:rsidRDefault="00576D7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4DD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7BE940A" w14:textId="77777777" w:rsidR="00576D7D" w:rsidRPr="00D52A97" w:rsidRDefault="00576D7D" w:rsidP="00D52A97">
    <w:pPr>
      <w:spacing w:after="0" w:line="276" w:lineRule="auto"/>
      <w:rPr>
        <w:sz w:val="18"/>
        <w:szCs w:val="18"/>
        <w:lang w:eastAsia="cs-CZ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01B00C" w14:textId="77777777" w:rsidR="000E1B06" w:rsidRDefault="000E1B06" w:rsidP="00D52A97">
      <w:pPr>
        <w:spacing w:after="0" w:line="240" w:lineRule="auto"/>
      </w:pPr>
      <w:r>
        <w:separator/>
      </w:r>
    </w:p>
  </w:footnote>
  <w:footnote w:type="continuationSeparator" w:id="0">
    <w:p w14:paraId="428FE5CA" w14:textId="77777777" w:rsidR="000E1B06" w:rsidRDefault="000E1B06" w:rsidP="00D52A97">
      <w:pPr>
        <w:spacing w:after="0" w:line="240" w:lineRule="auto"/>
      </w:pPr>
      <w:r>
        <w:continuationSeparator/>
      </w:r>
    </w:p>
  </w:footnote>
  <w:footnote w:id="1">
    <w:p w14:paraId="7006BE23" w14:textId="77777777" w:rsidR="00576D7D" w:rsidRPr="004352D7" w:rsidRDefault="00576D7D" w:rsidP="00B631AD">
      <w:pPr>
        <w:pStyle w:val="Textpoznpodarou"/>
        <w:rPr>
          <w:rFonts w:asciiTheme="majorHAnsi" w:hAnsiTheme="majorHAnsi" w:cstheme="majorHAnsi"/>
          <w:sz w:val="18"/>
          <w:szCs w:val="18"/>
        </w:rPr>
      </w:pPr>
      <w:r w:rsidRPr="004352D7">
        <w:rPr>
          <w:rStyle w:val="Znakapoznpodarou"/>
          <w:rFonts w:asciiTheme="majorHAnsi" w:hAnsiTheme="majorHAnsi" w:cstheme="majorHAnsi"/>
          <w:sz w:val="18"/>
          <w:szCs w:val="18"/>
        </w:rPr>
        <w:footnoteRef/>
      </w:r>
      <w:r w:rsidRPr="004352D7">
        <w:rPr>
          <w:rFonts w:asciiTheme="majorHAnsi" w:hAnsiTheme="majorHAnsi" w:cstheme="majorHAnsi"/>
          <w:sz w:val="18"/>
          <w:szCs w:val="18"/>
        </w:rPr>
        <w:t xml:space="preserve"> </w:t>
      </w:r>
      <w:r w:rsidRPr="004352D7">
        <w:rPr>
          <w:rFonts w:asciiTheme="majorHAnsi" w:hAnsiTheme="majorHAnsi" w:cstheme="majorHAnsi"/>
          <w:iCs/>
          <w:sz w:val="18"/>
          <w:szCs w:val="18"/>
        </w:rPr>
        <w:t>1 – velmi nízká/ý, 2 - nízká/ý, 3 – střední, 4 – vysoká/ý, 5 – velmi vysoká/ý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727C4" w14:textId="1F204242" w:rsidR="00576D7D" w:rsidRDefault="00576D7D" w:rsidP="00AF46CD">
    <w:pPr>
      <w:pStyle w:val="Zhlav"/>
      <w:jc w:val="right"/>
    </w:pPr>
    <w:r>
      <w:rPr>
        <w:noProof/>
        <w:lang w:eastAsia="cs-CZ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44B73B4A" wp14:editId="2A4FDDCD">
              <wp:simplePos x="0" y="0"/>
              <wp:positionH relativeFrom="column">
                <wp:posOffset>4013200</wp:posOffset>
              </wp:positionH>
              <wp:positionV relativeFrom="paragraph">
                <wp:posOffset>118745</wp:posOffset>
              </wp:positionV>
              <wp:extent cx="1923415" cy="452755"/>
              <wp:effectExtent l="0" t="0" r="635" b="4445"/>
              <wp:wrapSquare wrapText="bothSides"/>
              <wp:docPr id="21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23415" cy="4527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C1321F" w14:textId="77777777" w:rsidR="00576D7D" w:rsidRPr="00AF46CD" w:rsidRDefault="00576D7D">
                          <w:r w:rsidRPr="00AF46CD">
                            <w:rPr>
                              <w:noProof/>
                              <w:lang w:eastAsia="cs-CZ"/>
                            </w:rPr>
                            <w:t>[možnost přidat logo města, ne větš než vlaječka EU]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B73B4A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left:0;text-align:left;margin-left:316pt;margin-top:9.35pt;width:151.45pt;height:35.6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" strokecolor="white [3212]">
              <v:textbox>
                <w:txbxContent>
                  <w:p w14:paraId="55C1321F" w14:textId="77777777" w:rsidR="00576D7D" w:rsidRPr="00AF46CD" w:rsidRDefault="00576D7D">
                    <w:r w:rsidRPr="00AF46CD">
                      <w:rPr>
                        <w:noProof/>
                        <w:lang w:eastAsia="cs-CZ"/>
                      </w:rPr>
                      <w:t>[možnost přidat logo města, ne větš než vlaječka EU]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cs-CZ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56229" w14:textId="77777777" w:rsidR="00576D7D" w:rsidRPr="00751523" w:rsidRDefault="00576D7D" w:rsidP="0075152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2464C0" w14:textId="77777777" w:rsidR="00576D7D" w:rsidRDefault="00576D7D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687791" w14:textId="15FCBE6B" w:rsidR="00576D7D" w:rsidRDefault="00576D7D" w:rsidP="00A36DE9">
    <w:pPr>
      <w:pStyle w:val="Zhlav"/>
      <w:jc w:val="right"/>
    </w:pPr>
    <w:r>
      <w:t>Příloha 1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FED06" w14:textId="77777777" w:rsidR="00576D7D" w:rsidRDefault="00576D7D" w:rsidP="00A36DE9">
    <w:pPr>
      <w:pStyle w:val="Zhlav"/>
      <w:jc w:val="right"/>
    </w:pPr>
    <w:r>
      <w:t>Příloha 2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77F459" w14:textId="77777777" w:rsidR="00576D7D" w:rsidRPr="00751523" w:rsidRDefault="00576D7D" w:rsidP="00751523">
    <w:pPr>
      <w:pStyle w:val="Zhlav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B56510" w14:textId="2DA60686" w:rsidR="00576D7D" w:rsidRDefault="00576D7D" w:rsidP="00A36DE9">
    <w:pPr>
      <w:pStyle w:val="Zhlav"/>
      <w:jc w:val="right"/>
    </w:pPr>
    <w:r>
      <w:t>Příloha 3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2D878" w14:textId="28A25EBE" w:rsidR="00576D7D" w:rsidRDefault="00576D7D" w:rsidP="00A36DE9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70EEB"/>
    <w:multiLevelType w:val="hybridMultilevel"/>
    <w:tmpl w:val="0C0A4D6A"/>
    <w:lvl w:ilvl="0" w:tplc="135623F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03BC9"/>
    <w:multiLevelType w:val="multilevel"/>
    <w:tmpl w:val="AC827268"/>
    <w:lvl w:ilvl="0">
      <w:start w:val="2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52E5E82"/>
    <w:multiLevelType w:val="hybridMultilevel"/>
    <w:tmpl w:val="28EADD70"/>
    <w:lvl w:ilvl="0" w:tplc="135623F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85BA9D66">
      <w:numFmt w:val="bullet"/>
      <w:lvlText w:val=""/>
      <w:lvlJc w:val="left"/>
      <w:pPr>
        <w:ind w:left="1785" w:hanging="705"/>
      </w:pPr>
      <w:rPr>
        <w:rFonts w:ascii="Symbol" w:eastAsiaTheme="minorHAnsi" w:hAnsi="Symbol" w:cstheme="minorBid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0D63AA"/>
    <w:multiLevelType w:val="hybridMultilevel"/>
    <w:tmpl w:val="30C2E2FA"/>
    <w:lvl w:ilvl="0" w:tplc="ED44FD40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760FC6"/>
    <w:multiLevelType w:val="hybridMultilevel"/>
    <w:tmpl w:val="A06823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573491"/>
    <w:multiLevelType w:val="hybridMultilevel"/>
    <w:tmpl w:val="70362F20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92F40896">
      <w:start w:val="1"/>
      <w:numFmt w:val="bullet"/>
      <w:lvlText w:val="-"/>
      <w:lvlJc w:val="left"/>
      <w:pPr>
        <w:ind w:left="144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630249"/>
    <w:multiLevelType w:val="hybridMultilevel"/>
    <w:tmpl w:val="C67047CE"/>
    <w:lvl w:ilvl="0" w:tplc="135623F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110773"/>
    <w:multiLevelType w:val="hybridMultilevel"/>
    <w:tmpl w:val="DA3CAE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A33644"/>
    <w:multiLevelType w:val="hybridMultilevel"/>
    <w:tmpl w:val="CFF81D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035C12"/>
    <w:multiLevelType w:val="hybridMultilevel"/>
    <w:tmpl w:val="AEB4AD84"/>
    <w:lvl w:ilvl="0" w:tplc="85BA9D66">
      <w:numFmt w:val="bullet"/>
      <w:lvlText w:val=""/>
      <w:lvlJc w:val="left"/>
      <w:pPr>
        <w:ind w:left="1785" w:hanging="705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C33342"/>
    <w:multiLevelType w:val="hybridMultilevel"/>
    <w:tmpl w:val="40F8F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466539"/>
    <w:multiLevelType w:val="hybridMultilevel"/>
    <w:tmpl w:val="B70E019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41138E"/>
    <w:multiLevelType w:val="hybridMultilevel"/>
    <w:tmpl w:val="A8D45178"/>
    <w:lvl w:ilvl="0" w:tplc="202813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922285"/>
    <w:multiLevelType w:val="multilevel"/>
    <w:tmpl w:val="84AC33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4" w15:restartNumberingAfterBreak="0">
    <w:nsid w:val="2E731D1A"/>
    <w:multiLevelType w:val="hybridMultilevel"/>
    <w:tmpl w:val="6E10D0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BF3E89"/>
    <w:multiLevelType w:val="hybridMultilevel"/>
    <w:tmpl w:val="BC7EA8F8"/>
    <w:lvl w:ilvl="0" w:tplc="F84E680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B93E41"/>
    <w:multiLevelType w:val="hybridMultilevel"/>
    <w:tmpl w:val="F8EAD12E"/>
    <w:lvl w:ilvl="0" w:tplc="6B70083C">
      <w:start w:val="1"/>
      <w:numFmt w:val="bullet"/>
      <w:lvlText w:val="-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DC14D36"/>
    <w:multiLevelType w:val="hybridMultilevel"/>
    <w:tmpl w:val="B706CF88"/>
    <w:lvl w:ilvl="0" w:tplc="CF4419A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4F4597"/>
    <w:multiLevelType w:val="hybridMultilevel"/>
    <w:tmpl w:val="C86A0C1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703EAF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0733539"/>
    <w:multiLevelType w:val="hybridMultilevel"/>
    <w:tmpl w:val="2CF63F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EE0EF4"/>
    <w:multiLevelType w:val="hybridMultilevel"/>
    <w:tmpl w:val="A82AF672"/>
    <w:lvl w:ilvl="0" w:tplc="135623F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BF70DE"/>
    <w:multiLevelType w:val="hybridMultilevel"/>
    <w:tmpl w:val="92E84114"/>
    <w:lvl w:ilvl="0" w:tplc="135623F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8E2E93"/>
    <w:multiLevelType w:val="hybridMultilevel"/>
    <w:tmpl w:val="49BAE89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52D798A"/>
    <w:multiLevelType w:val="hybridMultilevel"/>
    <w:tmpl w:val="E174A014"/>
    <w:lvl w:ilvl="0" w:tplc="92F40896">
      <w:start w:val="1"/>
      <w:numFmt w:val="bullet"/>
      <w:lvlText w:val="-"/>
      <w:lvlJc w:val="left"/>
      <w:pPr>
        <w:ind w:left="1068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59F72658"/>
    <w:multiLevelType w:val="hybridMultilevel"/>
    <w:tmpl w:val="82A68B2C"/>
    <w:lvl w:ilvl="0" w:tplc="135623F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EF5F95"/>
    <w:multiLevelType w:val="hybridMultilevel"/>
    <w:tmpl w:val="4C9C7B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8F6D70"/>
    <w:multiLevelType w:val="hybridMultilevel"/>
    <w:tmpl w:val="2E606CD4"/>
    <w:lvl w:ilvl="0" w:tplc="B47A4FD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EE64C6"/>
    <w:multiLevelType w:val="hybridMultilevel"/>
    <w:tmpl w:val="BA92EEAA"/>
    <w:lvl w:ilvl="0" w:tplc="135623F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676CED"/>
    <w:multiLevelType w:val="hybridMultilevel"/>
    <w:tmpl w:val="F63AA0BC"/>
    <w:lvl w:ilvl="0" w:tplc="E7D2DFB2">
      <w:start w:val="1"/>
      <w:numFmt w:val="decimal"/>
      <w:pStyle w:val="odstavec"/>
      <w:lvlText w:val="(%1)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21112E"/>
    <w:multiLevelType w:val="hybridMultilevel"/>
    <w:tmpl w:val="97D89E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6486567">
    <w:abstractNumId w:val="14"/>
  </w:num>
  <w:num w:numId="2" w16cid:durableId="1178888861">
    <w:abstractNumId w:val="22"/>
  </w:num>
  <w:num w:numId="3" w16cid:durableId="2009091969">
    <w:abstractNumId w:val="2"/>
  </w:num>
  <w:num w:numId="4" w16cid:durableId="859398114">
    <w:abstractNumId w:val="0"/>
  </w:num>
  <w:num w:numId="5" w16cid:durableId="527644627">
    <w:abstractNumId w:val="21"/>
  </w:num>
  <w:num w:numId="6" w16cid:durableId="2132894080">
    <w:abstractNumId w:val="9"/>
  </w:num>
  <w:num w:numId="7" w16cid:durableId="763763351">
    <w:abstractNumId w:val="25"/>
  </w:num>
  <w:num w:numId="8" w16cid:durableId="1283418245">
    <w:abstractNumId w:val="6"/>
  </w:num>
  <w:num w:numId="9" w16cid:durableId="667439334">
    <w:abstractNumId w:val="28"/>
  </w:num>
  <w:num w:numId="10" w16cid:durableId="718363644">
    <w:abstractNumId w:val="10"/>
  </w:num>
  <w:num w:numId="11" w16cid:durableId="220604486">
    <w:abstractNumId w:val="23"/>
  </w:num>
  <w:num w:numId="12" w16cid:durableId="1764838075">
    <w:abstractNumId w:val="16"/>
  </w:num>
  <w:num w:numId="13" w16cid:durableId="690768393">
    <w:abstractNumId w:val="29"/>
  </w:num>
  <w:num w:numId="14" w16cid:durableId="1838031647">
    <w:abstractNumId w:val="12"/>
  </w:num>
  <w:num w:numId="15" w16cid:durableId="1869827387">
    <w:abstractNumId w:val="8"/>
  </w:num>
  <w:num w:numId="16" w16cid:durableId="450249707">
    <w:abstractNumId w:val="24"/>
  </w:num>
  <w:num w:numId="17" w16cid:durableId="667681953">
    <w:abstractNumId w:val="20"/>
  </w:num>
  <w:num w:numId="18" w16cid:durableId="1427001167">
    <w:abstractNumId w:val="15"/>
  </w:num>
  <w:num w:numId="19" w16cid:durableId="1424715989">
    <w:abstractNumId w:val="30"/>
  </w:num>
  <w:num w:numId="20" w16cid:durableId="920481538">
    <w:abstractNumId w:val="26"/>
  </w:num>
  <w:num w:numId="21" w16cid:durableId="1330062655">
    <w:abstractNumId w:val="13"/>
  </w:num>
  <w:num w:numId="22" w16cid:durableId="1303582634">
    <w:abstractNumId w:val="3"/>
  </w:num>
  <w:num w:numId="23" w16cid:durableId="1062555740">
    <w:abstractNumId w:val="17"/>
  </w:num>
  <w:num w:numId="24" w16cid:durableId="1893421122">
    <w:abstractNumId w:val="19"/>
  </w:num>
  <w:num w:numId="25" w16cid:durableId="517085759">
    <w:abstractNumId w:val="11"/>
  </w:num>
  <w:num w:numId="26" w16cid:durableId="855770798">
    <w:abstractNumId w:val="18"/>
  </w:num>
  <w:num w:numId="27" w16cid:durableId="1335262177">
    <w:abstractNumId w:val="5"/>
  </w:num>
  <w:num w:numId="28" w16cid:durableId="176432606">
    <w:abstractNumId w:val="7"/>
  </w:num>
  <w:num w:numId="29" w16cid:durableId="1639413539">
    <w:abstractNumId w:val="27"/>
  </w:num>
  <w:num w:numId="30" w16cid:durableId="357315567">
    <w:abstractNumId w:val="1"/>
  </w:num>
  <w:num w:numId="31" w16cid:durableId="3801318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NotTrackFormatting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23FA"/>
    <w:rsid w:val="00037902"/>
    <w:rsid w:val="000410F6"/>
    <w:rsid w:val="00046C58"/>
    <w:rsid w:val="00052703"/>
    <w:rsid w:val="0006192A"/>
    <w:rsid w:val="00071424"/>
    <w:rsid w:val="0009463B"/>
    <w:rsid w:val="000960E0"/>
    <w:rsid w:val="000967D0"/>
    <w:rsid w:val="000971DF"/>
    <w:rsid w:val="0009749F"/>
    <w:rsid w:val="000A3CF5"/>
    <w:rsid w:val="000A6350"/>
    <w:rsid w:val="000B4794"/>
    <w:rsid w:val="000B7666"/>
    <w:rsid w:val="000C645E"/>
    <w:rsid w:val="000D0512"/>
    <w:rsid w:val="000E1B06"/>
    <w:rsid w:val="000E1F97"/>
    <w:rsid w:val="000E39F1"/>
    <w:rsid w:val="00104A8B"/>
    <w:rsid w:val="001137EE"/>
    <w:rsid w:val="00114A4A"/>
    <w:rsid w:val="001167D2"/>
    <w:rsid w:val="00123F7D"/>
    <w:rsid w:val="00125B8B"/>
    <w:rsid w:val="0013413B"/>
    <w:rsid w:val="00152112"/>
    <w:rsid w:val="00156BF6"/>
    <w:rsid w:val="00160049"/>
    <w:rsid w:val="00167B0B"/>
    <w:rsid w:val="00175176"/>
    <w:rsid w:val="00180E04"/>
    <w:rsid w:val="00193FA9"/>
    <w:rsid w:val="001A46B6"/>
    <w:rsid w:val="001B1006"/>
    <w:rsid w:val="001C4BC9"/>
    <w:rsid w:val="001C639E"/>
    <w:rsid w:val="001C6E2A"/>
    <w:rsid w:val="001F2F32"/>
    <w:rsid w:val="001F380A"/>
    <w:rsid w:val="001F475F"/>
    <w:rsid w:val="002012D9"/>
    <w:rsid w:val="0021071F"/>
    <w:rsid w:val="00211114"/>
    <w:rsid w:val="0021754A"/>
    <w:rsid w:val="0022056B"/>
    <w:rsid w:val="00227814"/>
    <w:rsid w:val="00252034"/>
    <w:rsid w:val="00254791"/>
    <w:rsid w:val="0027675E"/>
    <w:rsid w:val="002823C4"/>
    <w:rsid w:val="00283111"/>
    <w:rsid w:val="00286C59"/>
    <w:rsid w:val="002906AC"/>
    <w:rsid w:val="002A2F43"/>
    <w:rsid w:val="002A7DA5"/>
    <w:rsid w:val="002B24AB"/>
    <w:rsid w:val="002B59D3"/>
    <w:rsid w:val="002C23FA"/>
    <w:rsid w:val="002D2344"/>
    <w:rsid w:val="002F1567"/>
    <w:rsid w:val="002F444F"/>
    <w:rsid w:val="00300CF9"/>
    <w:rsid w:val="00303A22"/>
    <w:rsid w:val="003415AA"/>
    <w:rsid w:val="00355C7B"/>
    <w:rsid w:val="00361400"/>
    <w:rsid w:val="00363BED"/>
    <w:rsid w:val="00374671"/>
    <w:rsid w:val="003818E8"/>
    <w:rsid w:val="003825E1"/>
    <w:rsid w:val="00385DFB"/>
    <w:rsid w:val="00386849"/>
    <w:rsid w:val="003907AD"/>
    <w:rsid w:val="00394F49"/>
    <w:rsid w:val="003A041A"/>
    <w:rsid w:val="003A325A"/>
    <w:rsid w:val="003A7450"/>
    <w:rsid w:val="003A797B"/>
    <w:rsid w:val="003B098F"/>
    <w:rsid w:val="003D15FA"/>
    <w:rsid w:val="003D6DF7"/>
    <w:rsid w:val="003E15F0"/>
    <w:rsid w:val="003E7B6C"/>
    <w:rsid w:val="003F1CBF"/>
    <w:rsid w:val="00426EE2"/>
    <w:rsid w:val="00427F63"/>
    <w:rsid w:val="00434AA3"/>
    <w:rsid w:val="004352D7"/>
    <w:rsid w:val="0043581E"/>
    <w:rsid w:val="00440FBB"/>
    <w:rsid w:val="00452005"/>
    <w:rsid w:val="0046104E"/>
    <w:rsid w:val="00467F8F"/>
    <w:rsid w:val="00470551"/>
    <w:rsid w:val="0047736C"/>
    <w:rsid w:val="0049304D"/>
    <w:rsid w:val="004B4215"/>
    <w:rsid w:val="004C2CEA"/>
    <w:rsid w:val="004D2B0B"/>
    <w:rsid w:val="004D6DD3"/>
    <w:rsid w:val="004E1F2B"/>
    <w:rsid w:val="004E4755"/>
    <w:rsid w:val="004E4CB1"/>
    <w:rsid w:val="004E7AD1"/>
    <w:rsid w:val="00503C81"/>
    <w:rsid w:val="00526E01"/>
    <w:rsid w:val="005558BA"/>
    <w:rsid w:val="00576D7D"/>
    <w:rsid w:val="005778F3"/>
    <w:rsid w:val="00584911"/>
    <w:rsid w:val="005A2DDA"/>
    <w:rsid w:val="005B096E"/>
    <w:rsid w:val="005C0089"/>
    <w:rsid w:val="005C4A5F"/>
    <w:rsid w:val="005D5234"/>
    <w:rsid w:val="00610F76"/>
    <w:rsid w:val="006237E4"/>
    <w:rsid w:val="006554F8"/>
    <w:rsid w:val="0065766A"/>
    <w:rsid w:val="00662B4F"/>
    <w:rsid w:val="00673C5F"/>
    <w:rsid w:val="00687C96"/>
    <w:rsid w:val="006916FC"/>
    <w:rsid w:val="00693B08"/>
    <w:rsid w:val="006956F7"/>
    <w:rsid w:val="00695C26"/>
    <w:rsid w:val="006B1FF7"/>
    <w:rsid w:val="006B30CD"/>
    <w:rsid w:val="006C4E5E"/>
    <w:rsid w:val="006C5F17"/>
    <w:rsid w:val="006D3CA6"/>
    <w:rsid w:val="006F6AB0"/>
    <w:rsid w:val="007061FC"/>
    <w:rsid w:val="00712D07"/>
    <w:rsid w:val="00713423"/>
    <w:rsid w:val="00714BF3"/>
    <w:rsid w:val="00732FBE"/>
    <w:rsid w:val="007400F3"/>
    <w:rsid w:val="00751523"/>
    <w:rsid w:val="00761329"/>
    <w:rsid w:val="007758E8"/>
    <w:rsid w:val="007909C1"/>
    <w:rsid w:val="007C6931"/>
    <w:rsid w:val="007F0C23"/>
    <w:rsid w:val="007F19EB"/>
    <w:rsid w:val="007F5F26"/>
    <w:rsid w:val="00801C90"/>
    <w:rsid w:val="00805703"/>
    <w:rsid w:val="00805DF3"/>
    <w:rsid w:val="00862FFA"/>
    <w:rsid w:val="00863363"/>
    <w:rsid w:val="0086339C"/>
    <w:rsid w:val="00864987"/>
    <w:rsid w:val="00865132"/>
    <w:rsid w:val="008724F9"/>
    <w:rsid w:val="00875BFF"/>
    <w:rsid w:val="008909D4"/>
    <w:rsid w:val="00891EC0"/>
    <w:rsid w:val="00892E14"/>
    <w:rsid w:val="008A13F1"/>
    <w:rsid w:val="008A353F"/>
    <w:rsid w:val="008B78F5"/>
    <w:rsid w:val="008C7628"/>
    <w:rsid w:val="008E3B43"/>
    <w:rsid w:val="008F27BB"/>
    <w:rsid w:val="00907244"/>
    <w:rsid w:val="00912935"/>
    <w:rsid w:val="0092341B"/>
    <w:rsid w:val="00930615"/>
    <w:rsid w:val="00931AF6"/>
    <w:rsid w:val="00940FE4"/>
    <w:rsid w:val="00950210"/>
    <w:rsid w:val="00956FCE"/>
    <w:rsid w:val="009571C3"/>
    <w:rsid w:val="009656F5"/>
    <w:rsid w:val="00970102"/>
    <w:rsid w:val="009721A9"/>
    <w:rsid w:val="00974712"/>
    <w:rsid w:val="009826A3"/>
    <w:rsid w:val="00987D53"/>
    <w:rsid w:val="009B5C22"/>
    <w:rsid w:val="009C329A"/>
    <w:rsid w:val="009D31ED"/>
    <w:rsid w:val="009E10D4"/>
    <w:rsid w:val="009F0F3F"/>
    <w:rsid w:val="009F1534"/>
    <w:rsid w:val="00A05A87"/>
    <w:rsid w:val="00A22C09"/>
    <w:rsid w:val="00A23327"/>
    <w:rsid w:val="00A26E5A"/>
    <w:rsid w:val="00A36DE9"/>
    <w:rsid w:val="00A36F25"/>
    <w:rsid w:val="00A4315C"/>
    <w:rsid w:val="00A60E19"/>
    <w:rsid w:val="00A631B6"/>
    <w:rsid w:val="00A672E4"/>
    <w:rsid w:val="00A727C2"/>
    <w:rsid w:val="00A82590"/>
    <w:rsid w:val="00A947F1"/>
    <w:rsid w:val="00AA23E8"/>
    <w:rsid w:val="00AA6D5E"/>
    <w:rsid w:val="00AB01BA"/>
    <w:rsid w:val="00AC013F"/>
    <w:rsid w:val="00AC12A5"/>
    <w:rsid w:val="00AC2025"/>
    <w:rsid w:val="00AC29E0"/>
    <w:rsid w:val="00AC4026"/>
    <w:rsid w:val="00AD2D65"/>
    <w:rsid w:val="00AD635A"/>
    <w:rsid w:val="00AE34D0"/>
    <w:rsid w:val="00AE4F00"/>
    <w:rsid w:val="00AF3693"/>
    <w:rsid w:val="00AF46CD"/>
    <w:rsid w:val="00B0633C"/>
    <w:rsid w:val="00B07238"/>
    <w:rsid w:val="00B21A53"/>
    <w:rsid w:val="00B26713"/>
    <w:rsid w:val="00B26AC5"/>
    <w:rsid w:val="00B345AD"/>
    <w:rsid w:val="00B362F2"/>
    <w:rsid w:val="00B521AB"/>
    <w:rsid w:val="00B536F3"/>
    <w:rsid w:val="00B631AD"/>
    <w:rsid w:val="00B64695"/>
    <w:rsid w:val="00B710FC"/>
    <w:rsid w:val="00B732B9"/>
    <w:rsid w:val="00B73C4F"/>
    <w:rsid w:val="00BA435B"/>
    <w:rsid w:val="00BB359C"/>
    <w:rsid w:val="00BB40E9"/>
    <w:rsid w:val="00BC200C"/>
    <w:rsid w:val="00BC2F5C"/>
    <w:rsid w:val="00BC52DC"/>
    <w:rsid w:val="00BC577A"/>
    <w:rsid w:val="00BD3B1A"/>
    <w:rsid w:val="00BE29A2"/>
    <w:rsid w:val="00BF4AC5"/>
    <w:rsid w:val="00BF5AA0"/>
    <w:rsid w:val="00BF6A10"/>
    <w:rsid w:val="00C103A6"/>
    <w:rsid w:val="00C21F98"/>
    <w:rsid w:val="00C35A47"/>
    <w:rsid w:val="00C36F87"/>
    <w:rsid w:val="00C506A5"/>
    <w:rsid w:val="00C5351D"/>
    <w:rsid w:val="00C64D6C"/>
    <w:rsid w:val="00C73104"/>
    <w:rsid w:val="00C87584"/>
    <w:rsid w:val="00C90B1C"/>
    <w:rsid w:val="00CB427C"/>
    <w:rsid w:val="00CC40AE"/>
    <w:rsid w:val="00CD204D"/>
    <w:rsid w:val="00CE495B"/>
    <w:rsid w:val="00CE5B1A"/>
    <w:rsid w:val="00CE787C"/>
    <w:rsid w:val="00D40776"/>
    <w:rsid w:val="00D421B1"/>
    <w:rsid w:val="00D4657A"/>
    <w:rsid w:val="00D46D3C"/>
    <w:rsid w:val="00D5148F"/>
    <w:rsid w:val="00D52A97"/>
    <w:rsid w:val="00D53846"/>
    <w:rsid w:val="00D66357"/>
    <w:rsid w:val="00D72FC2"/>
    <w:rsid w:val="00D80D71"/>
    <w:rsid w:val="00D83FCC"/>
    <w:rsid w:val="00D90FF3"/>
    <w:rsid w:val="00D94993"/>
    <w:rsid w:val="00D97DA9"/>
    <w:rsid w:val="00DA162B"/>
    <w:rsid w:val="00DC4F43"/>
    <w:rsid w:val="00DC53C1"/>
    <w:rsid w:val="00DC5A91"/>
    <w:rsid w:val="00DE3541"/>
    <w:rsid w:val="00DE368C"/>
    <w:rsid w:val="00DE4DED"/>
    <w:rsid w:val="00DF389D"/>
    <w:rsid w:val="00DF5F75"/>
    <w:rsid w:val="00E31796"/>
    <w:rsid w:val="00E32DF6"/>
    <w:rsid w:val="00E336DC"/>
    <w:rsid w:val="00E33EFB"/>
    <w:rsid w:val="00E621C3"/>
    <w:rsid w:val="00E6233A"/>
    <w:rsid w:val="00E633D6"/>
    <w:rsid w:val="00E70269"/>
    <w:rsid w:val="00E74722"/>
    <w:rsid w:val="00E83E92"/>
    <w:rsid w:val="00E84FF0"/>
    <w:rsid w:val="00E97F40"/>
    <w:rsid w:val="00EA5C77"/>
    <w:rsid w:val="00EC138B"/>
    <w:rsid w:val="00ED19E8"/>
    <w:rsid w:val="00ED5117"/>
    <w:rsid w:val="00EE11EE"/>
    <w:rsid w:val="00EF57F4"/>
    <w:rsid w:val="00F01E24"/>
    <w:rsid w:val="00F27A4A"/>
    <w:rsid w:val="00F32939"/>
    <w:rsid w:val="00F475F6"/>
    <w:rsid w:val="00F5341C"/>
    <w:rsid w:val="00F6666D"/>
    <w:rsid w:val="00F901E2"/>
    <w:rsid w:val="00FA1A24"/>
    <w:rsid w:val="00FA40DA"/>
    <w:rsid w:val="00FA4DDB"/>
    <w:rsid w:val="00FA5D88"/>
    <w:rsid w:val="00FB0033"/>
    <w:rsid w:val="00FF1A65"/>
    <w:rsid w:val="00FF1B4B"/>
    <w:rsid w:val="00FF6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AB6C86"/>
  <w15:docId w15:val="{9DBAB7E7-421D-4B80-97FB-02D305D58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ASZ"/>
    <w:qFormat/>
    <w:rsid w:val="00BF6A10"/>
    <w:pPr>
      <w:spacing w:line="312" w:lineRule="auto"/>
      <w:jc w:val="both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180E04"/>
    <w:pPr>
      <w:keepNext/>
      <w:keepLines/>
      <w:numPr>
        <w:numId w:val="24"/>
      </w:numPr>
      <w:spacing w:before="120" w:after="120"/>
      <w:ind w:left="431" w:hanging="431"/>
      <w:outlineLvl w:val="0"/>
    </w:pPr>
    <w:rPr>
      <w:rFonts w:eastAsiaTheme="majorEastAsia" w:cstheme="majorBidi"/>
      <w:b/>
      <w:color w:val="1072B9" w:themeColor="accent1"/>
      <w:sz w:val="40"/>
      <w:szCs w:val="32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180E04"/>
    <w:pPr>
      <w:numPr>
        <w:ilvl w:val="1"/>
      </w:numPr>
      <w:ind w:left="578" w:hanging="578"/>
      <w:outlineLvl w:val="1"/>
    </w:pPr>
    <w:rPr>
      <w:sz w:val="32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80E04"/>
    <w:pPr>
      <w:numPr>
        <w:ilvl w:val="2"/>
        <w:numId w:val="24"/>
      </w:numPr>
      <w:spacing w:before="120" w:after="120"/>
      <w:outlineLvl w:val="2"/>
    </w:pPr>
    <w:rPr>
      <w:b/>
      <w:color w:val="1072B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C329A"/>
    <w:pPr>
      <w:keepNext/>
      <w:keepLines/>
      <w:numPr>
        <w:ilvl w:val="3"/>
        <w:numId w:val="24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0C548A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F19EB"/>
    <w:pPr>
      <w:keepNext/>
      <w:keepLines/>
      <w:numPr>
        <w:ilvl w:val="4"/>
        <w:numId w:val="24"/>
      </w:numPr>
      <w:spacing w:before="40" w:after="0"/>
      <w:outlineLvl w:val="4"/>
    </w:pPr>
    <w:rPr>
      <w:rFonts w:asciiTheme="majorHAnsi" w:eastAsiaTheme="majorEastAsia" w:hAnsiTheme="majorHAnsi" w:cstheme="majorBidi"/>
      <w:color w:val="0C548A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F19EB"/>
    <w:pPr>
      <w:keepNext/>
      <w:keepLines/>
      <w:numPr>
        <w:ilvl w:val="5"/>
        <w:numId w:val="24"/>
      </w:numPr>
      <w:spacing w:before="40" w:after="0"/>
      <w:outlineLvl w:val="5"/>
    </w:pPr>
    <w:rPr>
      <w:rFonts w:asciiTheme="majorHAnsi" w:eastAsiaTheme="majorEastAsia" w:hAnsiTheme="majorHAnsi" w:cstheme="majorBidi"/>
      <w:color w:val="08385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F19EB"/>
    <w:pPr>
      <w:keepNext/>
      <w:keepLines/>
      <w:numPr>
        <w:ilvl w:val="6"/>
        <w:numId w:val="24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08385C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F19EB"/>
    <w:pPr>
      <w:keepNext/>
      <w:keepLines/>
      <w:numPr>
        <w:ilvl w:val="7"/>
        <w:numId w:val="24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F19EB"/>
    <w:pPr>
      <w:keepNext/>
      <w:keepLines/>
      <w:numPr>
        <w:ilvl w:val="8"/>
        <w:numId w:val="24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180E04"/>
    <w:rPr>
      <w:rFonts w:ascii="Arial" w:eastAsiaTheme="majorEastAsia" w:hAnsi="Arial" w:cstheme="majorBidi"/>
      <w:b/>
      <w:color w:val="1072B9" w:themeColor="accent1"/>
      <w:sz w:val="32"/>
      <w:szCs w:val="3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62FFA"/>
    <w:pPr>
      <w:spacing w:before="120" w:after="120"/>
    </w:pPr>
    <w:rPr>
      <w:b/>
      <w:color w:val="6086C4"/>
      <w:sz w:val="32"/>
      <w:szCs w:val="32"/>
    </w:rPr>
  </w:style>
  <w:style w:type="character" w:customStyle="1" w:styleId="PodnadpisChar">
    <w:name w:val="Podnadpis Char"/>
    <w:basedOn w:val="Standardnpsmoodstavce"/>
    <w:link w:val="Podnadpis"/>
    <w:uiPriority w:val="11"/>
    <w:rsid w:val="00862FFA"/>
    <w:rPr>
      <w:rFonts w:ascii="Arial" w:hAnsi="Arial"/>
      <w:b/>
      <w:color w:val="6086C4"/>
      <w:sz w:val="32"/>
      <w:szCs w:val="32"/>
    </w:rPr>
  </w:style>
  <w:style w:type="character" w:styleId="Nzevknihy">
    <w:name w:val="Book Title"/>
    <w:uiPriority w:val="33"/>
    <w:rsid w:val="00BF6A10"/>
    <w:rPr>
      <w:rFonts w:ascii="Arial" w:hAnsi="Arial"/>
      <w:b/>
      <w:color w:val="1072B9"/>
      <w:sz w:val="48"/>
      <w:szCs w:val="48"/>
      <w:shd w:val="clear" w:color="auto" w:fill="FFFFFF"/>
    </w:rPr>
  </w:style>
  <w:style w:type="paragraph" w:styleId="Nzev">
    <w:name w:val="Title"/>
    <w:basedOn w:val="Normln"/>
    <w:next w:val="Normln"/>
    <w:link w:val="NzevChar"/>
    <w:uiPriority w:val="10"/>
    <w:qFormat/>
    <w:rsid w:val="00BF6A10"/>
    <w:pPr>
      <w:spacing w:after="0" w:line="360" w:lineRule="auto"/>
      <w:contextualSpacing/>
    </w:pPr>
    <w:rPr>
      <w:rFonts w:eastAsiaTheme="majorEastAsia" w:cstheme="majorBidi"/>
      <w:b/>
      <w:color w:val="1072B9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F6A10"/>
    <w:rPr>
      <w:rFonts w:ascii="Arial" w:eastAsiaTheme="majorEastAsia" w:hAnsi="Arial" w:cstheme="majorBidi"/>
      <w:b/>
      <w:color w:val="1072B9"/>
      <w:spacing w:val="-10"/>
      <w:kern w:val="28"/>
      <w:sz w:val="48"/>
      <w:szCs w:val="56"/>
    </w:rPr>
  </w:style>
  <w:style w:type="character" w:styleId="Zdraznnjemn">
    <w:name w:val="Subtle Emphasis"/>
    <w:aliases w:val="Autor"/>
    <w:basedOn w:val="Standardnpsmoodstavce"/>
    <w:uiPriority w:val="19"/>
    <w:qFormat/>
    <w:rsid w:val="00BF6A10"/>
    <w:rPr>
      <w:rFonts w:ascii="Arial" w:hAnsi="Arial"/>
      <w:i w:val="0"/>
      <w:iCs/>
      <w:color w:val="6086C4"/>
      <w:sz w:val="32"/>
    </w:rPr>
  </w:style>
  <w:style w:type="character" w:customStyle="1" w:styleId="Nadpis1Char">
    <w:name w:val="Nadpis 1 Char"/>
    <w:basedOn w:val="Standardnpsmoodstavce"/>
    <w:link w:val="Nadpis1"/>
    <w:uiPriority w:val="9"/>
    <w:rsid w:val="00180E04"/>
    <w:rPr>
      <w:rFonts w:ascii="Arial" w:eastAsiaTheme="majorEastAsia" w:hAnsi="Arial" w:cstheme="majorBidi"/>
      <w:b/>
      <w:color w:val="1072B9" w:themeColor="accent1"/>
      <w:sz w:val="40"/>
      <w:szCs w:val="32"/>
    </w:rPr>
  </w:style>
  <w:style w:type="character" w:styleId="Siln">
    <w:name w:val="Strong"/>
    <w:aliases w:val="Nadpis oddílu"/>
    <w:uiPriority w:val="22"/>
    <w:qFormat/>
    <w:rsid w:val="00CD204D"/>
    <w:rPr>
      <w:b/>
    </w:rPr>
  </w:style>
  <w:style w:type="character" w:customStyle="1" w:styleId="Nadpis3Char">
    <w:name w:val="Nadpis 3 Char"/>
    <w:basedOn w:val="Standardnpsmoodstavce"/>
    <w:link w:val="Nadpis3"/>
    <w:uiPriority w:val="9"/>
    <w:rsid w:val="00180E04"/>
    <w:rPr>
      <w:rFonts w:ascii="Arial" w:hAnsi="Arial"/>
      <w:b/>
      <w:color w:val="1072B9" w:themeColor="accent1"/>
    </w:rPr>
  </w:style>
  <w:style w:type="paragraph" w:styleId="Nadpisobsahu">
    <w:name w:val="TOC Heading"/>
    <w:basedOn w:val="Nadpis1"/>
    <w:next w:val="Normln"/>
    <w:uiPriority w:val="39"/>
    <w:unhideWhenUsed/>
    <w:qFormat/>
    <w:rsid w:val="00374671"/>
    <w:pPr>
      <w:spacing w:before="240" w:after="0" w:line="259" w:lineRule="auto"/>
      <w:jc w:val="left"/>
      <w:outlineLvl w:val="9"/>
    </w:pPr>
    <w:rPr>
      <w:rFonts w:asciiTheme="majorHAnsi" w:hAnsiTheme="majorHAnsi"/>
      <w:b w:val="0"/>
      <w:color w:val="0C548A" w:themeColor="accent1" w:themeShade="BF"/>
      <w:sz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74671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374671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374671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374671"/>
    <w:rPr>
      <w:color w:val="1072B9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D52A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52A97"/>
    <w:rPr>
      <w:rFonts w:ascii="Arial" w:hAnsi="Arial"/>
    </w:rPr>
  </w:style>
  <w:style w:type="paragraph" w:styleId="Zpat">
    <w:name w:val="footer"/>
    <w:basedOn w:val="Normln"/>
    <w:link w:val="ZpatChar"/>
    <w:uiPriority w:val="99"/>
    <w:unhideWhenUsed/>
    <w:rsid w:val="00D52A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52A97"/>
    <w:rPr>
      <w:rFonts w:ascii="Arial" w:hAnsi="Arial"/>
    </w:rPr>
  </w:style>
  <w:style w:type="paragraph" w:styleId="Titulek">
    <w:name w:val="caption"/>
    <w:basedOn w:val="Normln"/>
    <w:next w:val="Normln"/>
    <w:uiPriority w:val="35"/>
    <w:unhideWhenUsed/>
    <w:qFormat/>
    <w:rsid w:val="00AF46CD"/>
    <w:pPr>
      <w:spacing w:after="200" w:line="240" w:lineRule="auto"/>
    </w:pPr>
    <w:rPr>
      <w:rFonts w:asciiTheme="minorHAnsi" w:hAnsiTheme="minorHAnsi"/>
      <w:b/>
      <w:bCs/>
      <w:color w:val="1072B9" w:themeColor="accent1"/>
      <w:sz w:val="18"/>
      <w:szCs w:val="18"/>
    </w:rPr>
  </w:style>
  <w:style w:type="paragraph" w:styleId="Seznamobrzk">
    <w:name w:val="table of figures"/>
    <w:basedOn w:val="Normln"/>
    <w:next w:val="Normln"/>
    <w:uiPriority w:val="99"/>
    <w:unhideWhenUsed/>
    <w:rsid w:val="00AF46CD"/>
    <w:pPr>
      <w:spacing w:after="0" w:line="276" w:lineRule="auto"/>
    </w:pPr>
    <w:rPr>
      <w:rFonts w:asciiTheme="minorHAnsi" w:hAnsiTheme="minorHAnsi"/>
    </w:rPr>
  </w:style>
  <w:style w:type="paragraph" w:styleId="Odstavecseseznamem">
    <w:name w:val="List Paragraph"/>
    <w:aliases w:val="Odstavec se sznamem - úroveň 1,List Paragraph,Odstavec_muj,Nad,Odstavec cíl se seznamem,Odstavec se seznamem5,Odstavec_muj1,Odstavec_muj2,Odstavec_muj3,Nad1,List Paragraph1,Odstavec_muj4,Nad2,List Paragraph2,Odstavec_muj5"/>
    <w:basedOn w:val="Normln"/>
    <w:link w:val="OdstavecseseznamemChar"/>
    <w:uiPriority w:val="34"/>
    <w:qFormat/>
    <w:rsid w:val="0013413B"/>
    <w:pPr>
      <w:ind w:left="720"/>
      <w:contextualSpacing/>
    </w:pPr>
  </w:style>
  <w:style w:type="table" w:styleId="Mkatabulky">
    <w:name w:val="Table Grid"/>
    <w:basedOn w:val="Normlntabulka"/>
    <w:uiPriority w:val="59"/>
    <w:rsid w:val="00B072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072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7238"/>
    <w:rPr>
      <w:rFonts w:ascii="Segoe UI" w:hAnsi="Segoe UI" w:cs="Segoe UI"/>
      <w:sz w:val="18"/>
      <w:szCs w:val="18"/>
    </w:rPr>
  </w:style>
  <w:style w:type="table" w:styleId="Svtlseznamzvraznn2">
    <w:name w:val="Light List Accent 2"/>
    <w:basedOn w:val="Normlntabulka"/>
    <w:uiPriority w:val="61"/>
    <w:rsid w:val="00BF4AC5"/>
    <w:pPr>
      <w:spacing w:after="0" w:line="240" w:lineRule="auto"/>
    </w:pPr>
    <w:rPr>
      <w:rFonts w:eastAsiaTheme="minorEastAsia"/>
      <w:lang w:eastAsia="cs-CZ"/>
    </w:rPr>
    <w:tblPr>
      <w:tblStyleRowBandSize w:val="1"/>
      <w:tblStyleColBandSize w:val="1"/>
      <w:tblBorders>
        <w:top w:val="single" w:sz="8" w:space="0" w:color="6086C4" w:themeColor="accent2"/>
        <w:left w:val="single" w:sz="8" w:space="0" w:color="6086C4" w:themeColor="accent2"/>
        <w:bottom w:val="single" w:sz="8" w:space="0" w:color="6086C4" w:themeColor="accent2"/>
        <w:right w:val="single" w:sz="8" w:space="0" w:color="6086C4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086C4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086C4" w:themeColor="accent2"/>
          <w:left w:val="single" w:sz="8" w:space="0" w:color="6086C4" w:themeColor="accent2"/>
          <w:bottom w:val="single" w:sz="8" w:space="0" w:color="6086C4" w:themeColor="accent2"/>
          <w:right w:val="single" w:sz="8" w:space="0" w:color="6086C4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086C4" w:themeColor="accent2"/>
          <w:left w:val="single" w:sz="8" w:space="0" w:color="6086C4" w:themeColor="accent2"/>
          <w:bottom w:val="single" w:sz="8" w:space="0" w:color="6086C4" w:themeColor="accent2"/>
          <w:right w:val="single" w:sz="8" w:space="0" w:color="6086C4" w:themeColor="accent2"/>
        </w:tcBorders>
      </w:tcPr>
    </w:tblStylePr>
    <w:tblStylePr w:type="band1Horz">
      <w:tblPr/>
      <w:tcPr>
        <w:tcBorders>
          <w:top w:val="single" w:sz="8" w:space="0" w:color="6086C4" w:themeColor="accent2"/>
          <w:left w:val="single" w:sz="8" w:space="0" w:color="6086C4" w:themeColor="accent2"/>
          <w:bottom w:val="single" w:sz="8" w:space="0" w:color="6086C4" w:themeColor="accent2"/>
          <w:right w:val="single" w:sz="8" w:space="0" w:color="6086C4" w:themeColor="accent2"/>
        </w:tcBorders>
      </w:tcPr>
    </w:tblStylePr>
  </w:style>
  <w:style w:type="character" w:styleId="Odkaznakoment">
    <w:name w:val="annotation reference"/>
    <w:uiPriority w:val="99"/>
    <w:semiHidden/>
    <w:unhideWhenUsed/>
    <w:rsid w:val="00BF4AC5"/>
    <w:rPr>
      <w:sz w:val="16"/>
      <w:szCs w:val="16"/>
    </w:rPr>
  </w:style>
  <w:style w:type="paragraph" w:styleId="Textpoznpodarou">
    <w:name w:val="footnote text"/>
    <w:aliases w:val="pozn. pod čarou,Footnote text,Fußnotentextf,Char1,Schriftart: 9 pt,Schriftart: 10 pt,Schriftart: 8 pt,Text poznámky pod čiarou 007,Geneva 9,Font: Geneva 9,Boston 10,f,Char,Text pozn. pod čarou1,Char Char Char1,Footnote Text Char1,o"/>
    <w:basedOn w:val="Normln"/>
    <w:link w:val="TextpoznpodarouChar"/>
    <w:uiPriority w:val="99"/>
    <w:unhideWhenUsed/>
    <w:qFormat/>
    <w:rsid w:val="00BF4AC5"/>
    <w:pPr>
      <w:spacing w:after="60" w:line="276" w:lineRule="auto"/>
      <w:jc w:val="left"/>
    </w:pPr>
    <w:rPr>
      <w:rFonts w:ascii="Times New Roman" w:eastAsiaTheme="minorEastAsia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aliases w:val="pozn. pod čarou Char,Footnote text Char,Fußnotentextf Char,Char1 Char,Schriftart: 9 pt Char,Schriftart: 10 pt Char,Schriftart: 8 pt Char,Text poznámky pod čiarou 007 Char,Geneva 9 Char,Font: Geneva 9 Char,Boston 10 Char,f Char"/>
    <w:basedOn w:val="Standardnpsmoodstavce"/>
    <w:link w:val="Textpoznpodarou"/>
    <w:uiPriority w:val="99"/>
    <w:qFormat/>
    <w:rsid w:val="00BF4AC5"/>
    <w:rPr>
      <w:rFonts w:ascii="Times New Roman" w:eastAsiaTheme="minorEastAsia" w:hAnsi="Times New Roman"/>
      <w:sz w:val="20"/>
      <w:szCs w:val="20"/>
      <w:lang w:eastAsia="cs-CZ"/>
    </w:rPr>
  </w:style>
  <w:style w:type="character" w:styleId="Znakapoznpodarou">
    <w:name w:val="footnote reference"/>
    <w:aliases w:val="Footnote symbol,Footnote,PGI Fußnote Ziffer,BVI fnr,Footnote Reference Superscript,Appel note de bas de p,Appel note de bas de page,Légende,Char Car Car Car Car,Voetnootverwijzing,Légende;Char Car Car Car Car"/>
    <w:basedOn w:val="Standardnpsmoodstavce"/>
    <w:uiPriority w:val="99"/>
    <w:unhideWhenUsed/>
    <w:qFormat/>
    <w:rsid w:val="00BF4AC5"/>
    <w:rPr>
      <w:vertAlign w:val="superscript"/>
    </w:rPr>
  </w:style>
  <w:style w:type="character" w:customStyle="1" w:styleId="Nadpis4Char">
    <w:name w:val="Nadpis 4 Char"/>
    <w:basedOn w:val="Standardnpsmoodstavce"/>
    <w:link w:val="Nadpis4"/>
    <w:uiPriority w:val="9"/>
    <w:rsid w:val="009C329A"/>
    <w:rPr>
      <w:rFonts w:asciiTheme="majorHAnsi" w:eastAsiaTheme="majorEastAsia" w:hAnsiTheme="majorHAnsi" w:cstheme="majorBidi"/>
      <w:i/>
      <w:iCs/>
      <w:color w:val="0C548A" w:themeColor="accent1" w:themeShade="BF"/>
    </w:rPr>
  </w:style>
  <w:style w:type="paragraph" w:customStyle="1" w:styleId="Default">
    <w:name w:val="Default"/>
    <w:rsid w:val="009C329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aliases w:val="Odstavec se sznamem - úroveň 1 Char,List Paragraph Char,Odstavec_muj Char,Nad Char,Odstavec cíl se seznamem Char,Odstavec se seznamem5 Char,Odstavec_muj1 Char,Odstavec_muj2 Char,Odstavec_muj3 Char,Nad1 Char,List Paragraph1 Char"/>
    <w:link w:val="Odstavecseseznamem"/>
    <w:uiPriority w:val="34"/>
    <w:rsid w:val="00751523"/>
    <w:rPr>
      <w:rFonts w:ascii="Arial" w:hAnsi="Arial"/>
    </w:rPr>
  </w:style>
  <w:style w:type="paragraph" w:customStyle="1" w:styleId="odstavec">
    <w:name w:val="odstavec"/>
    <w:basedOn w:val="Odstavecseseznamem"/>
    <w:link w:val="odstavecChar"/>
    <w:qFormat/>
    <w:rsid w:val="00751523"/>
    <w:pPr>
      <w:numPr>
        <w:numId w:val="13"/>
      </w:numPr>
      <w:spacing w:after="120" w:line="276" w:lineRule="auto"/>
      <w:ind w:left="0" w:firstLine="0"/>
      <w:contextualSpacing w:val="0"/>
    </w:pPr>
    <w:rPr>
      <w:rFonts w:ascii="Calibri" w:eastAsia="Times New Roman" w:hAnsi="Calibri" w:cs="Times New Roman"/>
      <w:lang w:eastAsia="cs-CZ"/>
    </w:rPr>
  </w:style>
  <w:style w:type="character" w:customStyle="1" w:styleId="odstavecChar">
    <w:name w:val="odstavec Char"/>
    <w:basedOn w:val="OdstavecseseznamemChar"/>
    <w:link w:val="odstavec"/>
    <w:rsid w:val="00751523"/>
    <w:rPr>
      <w:rFonts w:ascii="Calibri" w:eastAsia="Times New Roman" w:hAnsi="Calibri" w:cs="Times New Roman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657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657A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657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657A"/>
    <w:rPr>
      <w:rFonts w:ascii="Arial" w:hAnsi="Arial"/>
      <w:b/>
      <w:bCs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F19EB"/>
    <w:rPr>
      <w:rFonts w:asciiTheme="majorHAnsi" w:eastAsiaTheme="majorEastAsia" w:hAnsiTheme="majorHAnsi" w:cstheme="majorBidi"/>
      <w:color w:val="0C548A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F19EB"/>
    <w:rPr>
      <w:rFonts w:asciiTheme="majorHAnsi" w:eastAsiaTheme="majorEastAsia" w:hAnsiTheme="majorHAnsi" w:cstheme="majorBidi"/>
      <w:color w:val="08385C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F19EB"/>
    <w:rPr>
      <w:rFonts w:asciiTheme="majorHAnsi" w:eastAsiaTheme="majorEastAsia" w:hAnsiTheme="majorHAnsi" w:cstheme="majorBidi"/>
      <w:i/>
      <w:iCs/>
      <w:color w:val="08385C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F19E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F19E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Zdraznnintenzivn">
    <w:name w:val="Intense Emphasis"/>
    <w:uiPriority w:val="21"/>
    <w:qFormat/>
    <w:rsid w:val="00A36DE9"/>
    <w:rPr>
      <w:b/>
      <w:color w:val="6086C4" w:themeColor="accent2"/>
      <w:sz w:val="28"/>
    </w:rPr>
  </w:style>
  <w:style w:type="paragraph" w:styleId="Revize">
    <w:name w:val="Revision"/>
    <w:hidden/>
    <w:uiPriority w:val="99"/>
    <w:semiHidden/>
    <w:rsid w:val="006916FC"/>
    <w:pPr>
      <w:spacing w:after="0" w:line="240" w:lineRule="auto"/>
    </w:pPr>
    <w:rPr>
      <w:rFonts w:ascii="Arial" w:hAnsi="Arial"/>
    </w:rPr>
  </w:style>
  <w:style w:type="paragraph" w:customStyle="1" w:styleId="Standard">
    <w:name w:val="Standard"/>
    <w:rsid w:val="00180E04"/>
    <w:pPr>
      <w:suppressAutoHyphens/>
      <w:autoSpaceDN w:val="0"/>
      <w:spacing w:after="200" w:line="276" w:lineRule="auto"/>
    </w:pPr>
    <w:rPr>
      <w:rFonts w:ascii="Calibri" w:eastAsia="Calibri" w:hAnsi="Calibri" w:cs="Times New Roman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42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png"/><Relationship Id="rId18" Type="http://schemas.openxmlformats.org/officeDocument/2006/relationships/hyperlink" Target="https://pedagogika.phil.muni.cz/studium/citacni-norma-apa" TargetMode="External"/><Relationship Id="rId26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diagramData" Target="diagrams/data1.xm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microsoft.com/office/2007/relationships/diagramDrawing" Target="diagrams/drawing1.xm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header" Target="header4.xml"/><Relationship Id="rId29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24" Type="http://schemas.openxmlformats.org/officeDocument/2006/relationships/diagramColors" Target="diagrams/colors1.xml"/><Relationship Id="rId32" Type="http://schemas.openxmlformats.org/officeDocument/2006/relationships/header" Target="header8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diagramQuickStyle" Target="diagrams/quickStyle1.xml"/><Relationship Id="rId28" Type="http://schemas.openxmlformats.org/officeDocument/2006/relationships/header" Target="header6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31" Type="http://schemas.openxmlformats.org/officeDocument/2006/relationships/footer" Target="footer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hart" Target="charts/chart1.xml"/><Relationship Id="rId22" Type="http://schemas.openxmlformats.org/officeDocument/2006/relationships/diagramLayout" Target="diagrams/layout1.xml"/><Relationship Id="rId27" Type="http://schemas.openxmlformats.org/officeDocument/2006/relationships/footer" Target="footer4.xml"/><Relationship Id="rId30" Type="http://schemas.openxmlformats.org/officeDocument/2006/relationships/header" Target="header7.xml"/><Relationship Id="rId8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yrpet\AppData\Local\Microsoft\Windows\INetCache\Content.Outlook\YOYUFM1S\Pl&#225;n%20vzd&#225;len&#233;%20d&#237;l&#269;&#237;%20podpory%20-%20&#353;ablona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4.8254228638086906E-2"/>
          <c:y val="3.2152855893013386E-2"/>
          <c:w val="0.8092005686789151"/>
          <c:h val="0.856531058617673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List1!$B$1</c:f>
              <c:strCache>
                <c:ptCount val="1"/>
                <c:pt idx="0">
                  <c:v>Řada 1</c:v>
                </c:pt>
              </c:strCache>
            </c:strRef>
          </c:tx>
          <c:invertIfNegative val="0"/>
          <c:cat>
            <c:strRef>
              <c:f>List1!$A$2:$A$5</c:f>
              <c:strCache>
                <c:ptCount val="4"/>
                <c:pt idx="0">
                  <c:v>Kategorie 1</c:v>
                </c:pt>
                <c:pt idx="1">
                  <c:v>Kategorie 2</c:v>
                </c:pt>
                <c:pt idx="2">
                  <c:v>Kategorie 3</c:v>
                </c:pt>
                <c:pt idx="3">
                  <c:v>Kategorie 4</c:v>
                </c:pt>
              </c:strCache>
            </c:strRef>
          </c:cat>
          <c:val>
            <c:numRef>
              <c:f>List1!$B$2:$B$5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D59-498B-B709-88A77C825531}"/>
            </c:ext>
          </c:extLst>
        </c:ser>
        <c:ser>
          <c:idx val="1"/>
          <c:order val="1"/>
          <c:tx>
            <c:strRef>
              <c:f>List1!$C$1</c:f>
              <c:strCache>
                <c:ptCount val="1"/>
                <c:pt idx="0">
                  <c:v>Řada 2</c:v>
                </c:pt>
              </c:strCache>
            </c:strRef>
          </c:tx>
          <c:invertIfNegative val="0"/>
          <c:cat>
            <c:strRef>
              <c:f>List1!$A$2:$A$5</c:f>
              <c:strCache>
                <c:ptCount val="4"/>
                <c:pt idx="0">
                  <c:v>Kategorie 1</c:v>
                </c:pt>
                <c:pt idx="1">
                  <c:v>Kategorie 2</c:v>
                </c:pt>
                <c:pt idx="2">
                  <c:v>Kategorie 3</c:v>
                </c:pt>
                <c:pt idx="3">
                  <c:v>Kategorie 4</c:v>
                </c:pt>
              </c:strCache>
            </c:strRef>
          </c:cat>
          <c:val>
            <c:numRef>
              <c:f>List1!$C$2:$C$5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D59-498B-B709-88A77C825531}"/>
            </c:ext>
          </c:extLst>
        </c:ser>
        <c:ser>
          <c:idx val="2"/>
          <c:order val="2"/>
          <c:tx>
            <c:strRef>
              <c:f>List1!$D$1</c:f>
              <c:strCache>
                <c:ptCount val="1"/>
                <c:pt idx="0">
                  <c:v>Řada 3</c:v>
                </c:pt>
              </c:strCache>
            </c:strRef>
          </c:tx>
          <c:invertIfNegative val="0"/>
          <c:cat>
            <c:strRef>
              <c:f>List1!$A$2:$A$5</c:f>
              <c:strCache>
                <c:ptCount val="4"/>
                <c:pt idx="0">
                  <c:v>Kategorie 1</c:v>
                </c:pt>
                <c:pt idx="1">
                  <c:v>Kategorie 2</c:v>
                </c:pt>
                <c:pt idx="2">
                  <c:v>Kategorie 3</c:v>
                </c:pt>
                <c:pt idx="3">
                  <c:v>Kategorie 4</c:v>
                </c:pt>
              </c:strCache>
            </c:strRef>
          </c:cat>
          <c:val>
            <c:numRef>
              <c:f>List1!$D$2:$D$5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9D59-498B-B709-88A77C82553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23628160"/>
        <c:axId val="123638144"/>
      </c:barChart>
      <c:catAx>
        <c:axId val="12362816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23638144"/>
        <c:crosses val="autoZero"/>
        <c:auto val="1"/>
        <c:lblAlgn val="ctr"/>
        <c:lblOffset val="100"/>
        <c:noMultiLvlLbl val="0"/>
      </c:catAx>
      <c:valAx>
        <c:axId val="12363814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2362816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#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0A155FA-EE8A-4A48-9471-DD04BAFD3796}" type="doc">
      <dgm:prSet loTypeId="urn:microsoft.com/office/officeart/2005/8/layout/orgChart1" loCatId="hierarchy" qsTypeId="urn:microsoft.com/office/officeart/2005/8/quickstyle/simple1" qsCatId="simple" csTypeId="urn:microsoft.com/office/officeart/2005/8/colors/colorful1#1" csCatId="colorful" phldr="1"/>
      <dgm:spPr/>
      <dgm:t>
        <a:bodyPr/>
        <a:lstStyle/>
        <a:p>
          <a:endParaRPr lang="cs-CZ"/>
        </a:p>
      </dgm:t>
    </dgm:pt>
    <dgm:pt modelId="{07A8048C-BB68-4733-B992-BB5D80AB2819}">
      <dgm:prSet phldrT="[Text]"/>
      <dgm:spPr/>
      <dgm:t>
        <a:bodyPr/>
        <a:lstStyle/>
        <a:p>
          <a:pPr algn="ctr"/>
          <a:r>
            <a:rPr lang="cs-CZ" b="1"/>
            <a:t>Vize / Globální cíl</a:t>
          </a:r>
        </a:p>
        <a:p>
          <a:pPr algn="ctr"/>
          <a:r>
            <a:rPr lang="cs-CZ" b="0"/>
            <a:t>Dlouhodobá vize - formulace krátké, jednoduché, výstižné vize žádoucího cílového stavu. Vize může být konkretizována formou globálního cíle.</a:t>
          </a:r>
        </a:p>
      </dgm:t>
    </dgm:pt>
    <dgm:pt modelId="{F55A3C86-F3EB-41F6-BBE5-B7D7C6A5B86F}" type="parTrans" cxnId="{D38F0099-0517-4991-8DF2-1C95545EC140}">
      <dgm:prSet/>
      <dgm:spPr/>
      <dgm:t>
        <a:bodyPr/>
        <a:lstStyle/>
        <a:p>
          <a:pPr algn="ctr"/>
          <a:endParaRPr lang="cs-CZ"/>
        </a:p>
      </dgm:t>
    </dgm:pt>
    <dgm:pt modelId="{7BA760A0-527F-46A9-9F17-2BF370BC405A}" type="sibTrans" cxnId="{D38F0099-0517-4991-8DF2-1C95545EC140}">
      <dgm:prSet/>
      <dgm:spPr/>
      <dgm:t>
        <a:bodyPr/>
        <a:lstStyle/>
        <a:p>
          <a:pPr algn="ctr"/>
          <a:endParaRPr lang="cs-CZ"/>
        </a:p>
      </dgm:t>
    </dgm:pt>
    <dgm:pt modelId="{C61D048E-333A-434B-8B24-5968F4C03701}">
      <dgm:prSet phldrT="[Text]"/>
      <dgm:spPr>
        <a:solidFill>
          <a:schemeClr val="accent3"/>
        </a:solidFill>
      </dgm:spPr>
      <dgm:t>
        <a:bodyPr/>
        <a:lstStyle/>
        <a:p>
          <a:pPr algn="ctr"/>
          <a:r>
            <a:rPr lang="cs-CZ"/>
            <a:t>Strategický cíl 1</a:t>
          </a:r>
        </a:p>
      </dgm:t>
    </dgm:pt>
    <dgm:pt modelId="{34847915-6471-452E-8351-99B38DDFC24D}" type="parTrans" cxnId="{F07C1C57-0605-434F-AC95-095580730B08}">
      <dgm:prSet/>
      <dgm:spPr>
        <a:solidFill>
          <a:schemeClr val="accent1"/>
        </a:solidFill>
      </dgm:spPr>
      <dgm:t>
        <a:bodyPr/>
        <a:lstStyle/>
        <a:p>
          <a:pPr algn="ctr"/>
          <a:endParaRPr lang="cs-CZ"/>
        </a:p>
      </dgm:t>
    </dgm:pt>
    <dgm:pt modelId="{84194D86-A30A-44CC-9C00-57AAABB3D789}" type="sibTrans" cxnId="{F07C1C57-0605-434F-AC95-095580730B08}">
      <dgm:prSet/>
      <dgm:spPr>
        <a:ln>
          <a:solidFill>
            <a:schemeClr val="accent3"/>
          </a:solidFill>
        </a:ln>
      </dgm:spPr>
      <dgm:t>
        <a:bodyPr/>
        <a:lstStyle/>
        <a:p>
          <a:pPr algn="ctr"/>
          <a:endParaRPr lang="cs-CZ"/>
        </a:p>
      </dgm:t>
    </dgm:pt>
    <dgm:pt modelId="{D9C45214-2585-4386-B2FC-9078DD089D03}">
      <dgm:prSet phldrT="[Text]"/>
      <dgm:spPr>
        <a:solidFill>
          <a:schemeClr val="accent3"/>
        </a:solidFill>
      </dgm:spPr>
      <dgm:t>
        <a:bodyPr/>
        <a:lstStyle/>
        <a:p>
          <a:pPr algn="ctr"/>
          <a:r>
            <a:rPr lang="cs-CZ"/>
            <a:t>Strategický cíl 2</a:t>
          </a:r>
        </a:p>
      </dgm:t>
    </dgm:pt>
    <dgm:pt modelId="{10EC91F3-98BF-4957-9AB1-51F0050F79C3}" type="parTrans" cxnId="{2ED48A0F-3011-40A2-82FB-763291A4EF03}">
      <dgm:prSet/>
      <dgm:spPr/>
      <dgm:t>
        <a:bodyPr/>
        <a:lstStyle/>
        <a:p>
          <a:pPr algn="ctr"/>
          <a:endParaRPr lang="cs-CZ"/>
        </a:p>
      </dgm:t>
    </dgm:pt>
    <dgm:pt modelId="{2F358D12-B59A-44B1-AA71-7FFD72A75D6A}" type="sibTrans" cxnId="{2ED48A0F-3011-40A2-82FB-763291A4EF03}">
      <dgm:prSet/>
      <dgm:spPr>
        <a:ln>
          <a:solidFill>
            <a:schemeClr val="accent3"/>
          </a:solidFill>
        </a:ln>
      </dgm:spPr>
      <dgm:t>
        <a:bodyPr/>
        <a:lstStyle/>
        <a:p>
          <a:pPr algn="ctr"/>
          <a:endParaRPr lang="cs-CZ"/>
        </a:p>
      </dgm:t>
    </dgm:pt>
    <dgm:pt modelId="{790D3780-9247-4C80-A147-EA3FABB8B14C}">
      <dgm:prSet/>
      <dgm:spPr>
        <a:solidFill>
          <a:schemeClr val="accent4"/>
        </a:solidFill>
      </dgm:spPr>
      <dgm:t>
        <a:bodyPr/>
        <a:lstStyle/>
        <a:p>
          <a:r>
            <a:rPr lang="cs-CZ"/>
            <a:t>Specifický cíl 1.1</a:t>
          </a:r>
        </a:p>
      </dgm:t>
    </dgm:pt>
    <dgm:pt modelId="{56CA109B-47BE-42CE-95F5-6D92F3C084D6}" type="parTrans" cxnId="{18C06C0D-F7F3-4976-B149-62889E7630D9}">
      <dgm:prSet/>
      <dgm:spPr/>
      <dgm:t>
        <a:bodyPr/>
        <a:lstStyle/>
        <a:p>
          <a:endParaRPr lang="cs-CZ"/>
        </a:p>
      </dgm:t>
    </dgm:pt>
    <dgm:pt modelId="{C9A6DAB5-038A-4259-97E7-4E6DBB68AC72}" type="sibTrans" cxnId="{18C06C0D-F7F3-4976-B149-62889E7630D9}">
      <dgm:prSet/>
      <dgm:spPr/>
      <dgm:t>
        <a:bodyPr/>
        <a:lstStyle/>
        <a:p>
          <a:endParaRPr lang="cs-CZ"/>
        </a:p>
      </dgm:t>
    </dgm:pt>
    <dgm:pt modelId="{2600753B-F957-4D21-BD90-07BA8A45AA5E}">
      <dgm:prSet/>
      <dgm:spPr>
        <a:solidFill>
          <a:schemeClr val="accent4"/>
        </a:solidFill>
      </dgm:spPr>
      <dgm:t>
        <a:bodyPr/>
        <a:lstStyle/>
        <a:p>
          <a:r>
            <a:rPr lang="cs-CZ"/>
            <a:t>Specifický cíl 2.1</a:t>
          </a:r>
        </a:p>
      </dgm:t>
    </dgm:pt>
    <dgm:pt modelId="{CF80948E-3C94-4888-8904-8AC0BCB3DFFC}" type="parTrans" cxnId="{4DB856CA-85AF-48F0-9C81-6FA60AA9F82F}">
      <dgm:prSet/>
      <dgm:spPr/>
      <dgm:t>
        <a:bodyPr/>
        <a:lstStyle/>
        <a:p>
          <a:endParaRPr lang="cs-CZ"/>
        </a:p>
      </dgm:t>
    </dgm:pt>
    <dgm:pt modelId="{31134019-63B4-4A73-B5A7-EE4373236DF8}" type="sibTrans" cxnId="{4DB856CA-85AF-48F0-9C81-6FA60AA9F82F}">
      <dgm:prSet/>
      <dgm:spPr/>
      <dgm:t>
        <a:bodyPr/>
        <a:lstStyle/>
        <a:p>
          <a:endParaRPr lang="cs-CZ"/>
        </a:p>
      </dgm:t>
    </dgm:pt>
    <dgm:pt modelId="{4F40153E-2DC1-4B0B-BDA6-CD3FEEFE9E59}">
      <dgm:prSet/>
      <dgm:spPr>
        <a:solidFill>
          <a:schemeClr val="accent4"/>
        </a:solidFill>
      </dgm:spPr>
      <dgm:t>
        <a:bodyPr/>
        <a:lstStyle/>
        <a:p>
          <a:r>
            <a:rPr lang="cs-CZ"/>
            <a:t>Specifický cíl 2.2</a:t>
          </a:r>
        </a:p>
      </dgm:t>
    </dgm:pt>
    <dgm:pt modelId="{4ADC8EFE-D7F9-4A3A-9961-23776A92FF15}" type="parTrans" cxnId="{C82DDA03-AA89-4E17-9662-663961E01B83}">
      <dgm:prSet/>
      <dgm:spPr/>
      <dgm:t>
        <a:bodyPr/>
        <a:lstStyle/>
        <a:p>
          <a:endParaRPr lang="cs-CZ"/>
        </a:p>
      </dgm:t>
    </dgm:pt>
    <dgm:pt modelId="{A0E9AA87-8E6A-4EAB-87E9-550F7BD98361}" type="sibTrans" cxnId="{C82DDA03-AA89-4E17-9662-663961E01B83}">
      <dgm:prSet/>
      <dgm:spPr/>
      <dgm:t>
        <a:bodyPr/>
        <a:lstStyle/>
        <a:p>
          <a:endParaRPr lang="cs-CZ"/>
        </a:p>
      </dgm:t>
    </dgm:pt>
    <dgm:pt modelId="{AA22180F-9FB9-4F11-9527-78026EEC81B3}">
      <dgm:prSet/>
      <dgm:spPr>
        <a:solidFill>
          <a:schemeClr val="accent4"/>
        </a:solidFill>
      </dgm:spPr>
      <dgm:t>
        <a:bodyPr/>
        <a:lstStyle/>
        <a:p>
          <a:r>
            <a:rPr lang="cs-CZ"/>
            <a:t>Specifický cíl 2.3</a:t>
          </a:r>
        </a:p>
      </dgm:t>
    </dgm:pt>
    <dgm:pt modelId="{DFCD5468-C5FB-4C0F-AD1A-7F3D87F277E5}" type="parTrans" cxnId="{9AF35C86-6DE8-4609-B88A-7E1E2F447C50}">
      <dgm:prSet/>
      <dgm:spPr/>
      <dgm:t>
        <a:bodyPr/>
        <a:lstStyle/>
        <a:p>
          <a:endParaRPr lang="cs-CZ"/>
        </a:p>
      </dgm:t>
    </dgm:pt>
    <dgm:pt modelId="{14040847-F67E-4702-859C-3121F6C783B9}" type="sibTrans" cxnId="{9AF35C86-6DE8-4609-B88A-7E1E2F447C50}">
      <dgm:prSet/>
      <dgm:spPr/>
      <dgm:t>
        <a:bodyPr/>
        <a:lstStyle/>
        <a:p>
          <a:endParaRPr lang="cs-CZ"/>
        </a:p>
      </dgm:t>
    </dgm:pt>
    <dgm:pt modelId="{5C747315-DC2F-4887-981B-281B57B282C1}">
      <dgm:prSet/>
      <dgm:spPr>
        <a:solidFill>
          <a:schemeClr val="accent4"/>
        </a:solidFill>
      </dgm:spPr>
      <dgm:t>
        <a:bodyPr/>
        <a:lstStyle/>
        <a:p>
          <a:r>
            <a:rPr lang="cs-CZ"/>
            <a:t>Specifický cíl 1.2</a:t>
          </a:r>
        </a:p>
      </dgm:t>
    </dgm:pt>
    <dgm:pt modelId="{3A76209E-3F4C-4952-A43A-FEDAE8F56747}" type="parTrans" cxnId="{B75B61E0-5A0E-41CD-8C15-BC2D06C39CF2}">
      <dgm:prSet/>
      <dgm:spPr/>
      <dgm:t>
        <a:bodyPr/>
        <a:lstStyle/>
        <a:p>
          <a:endParaRPr lang="cs-CZ"/>
        </a:p>
      </dgm:t>
    </dgm:pt>
    <dgm:pt modelId="{65856BEB-E02B-4184-B4DE-5E78864283AC}" type="sibTrans" cxnId="{B75B61E0-5A0E-41CD-8C15-BC2D06C39CF2}">
      <dgm:prSet/>
      <dgm:spPr/>
      <dgm:t>
        <a:bodyPr/>
        <a:lstStyle/>
        <a:p>
          <a:endParaRPr lang="cs-CZ"/>
        </a:p>
      </dgm:t>
    </dgm:pt>
    <dgm:pt modelId="{6058B086-3591-4046-8485-D939B84F303D}">
      <dgm:prSet/>
      <dgm:spPr>
        <a:solidFill>
          <a:schemeClr val="accent4"/>
        </a:solidFill>
      </dgm:spPr>
      <dgm:t>
        <a:bodyPr/>
        <a:lstStyle/>
        <a:p>
          <a:r>
            <a:rPr lang="cs-CZ"/>
            <a:t>Specifický cíl 1.3</a:t>
          </a:r>
        </a:p>
      </dgm:t>
    </dgm:pt>
    <dgm:pt modelId="{678D8224-45A1-441A-9174-E75059D4014B}" type="parTrans" cxnId="{D0E0A0F1-DDB9-4F7E-9FF1-076D38E3DA69}">
      <dgm:prSet/>
      <dgm:spPr/>
      <dgm:t>
        <a:bodyPr/>
        <a:lstStyle/>
        <a:p>
          <a:endParaRPr lang="cs-CZ"/>
        </a:p>
      </dgm:t>
    </dgm:pt>
    <dgm:pt modelId="{8DA4458F-CE50-421D-8DC8-5BFD79CE86A5}" type="sibTrans" cxnId="{D0E0A0F1-DDB9-4F7E-9FF1-076D38E3DA69}">
      <dgm:prSet/>
      <dgm:spPr/>
      <dgm:t>
        <a:bodyPr/>
        <a:lstStyle/>
        <a:p>
          <a:endParaRPr lang="cs-CZ"/>
        </a:p>
      </dgm:t>
    </dgm:pt>
    <dgm:pt modelId="{B649B236-7F3C-4BFC-9EE5-DAC5998E9A2D}">
      <dgm:prSet/>
      <dgm:spPr>
        <a:solidFill>
          <a:srgbClr val="009640">
            <a:alpha val="50196"/>
          </a:srgbClr>
        </a:solidFill>
      </dgm:spPr>
      <dgm:t>
        <a:bodyPr/>
        <a:lstStyle/>
        <a:p>
          <a:r>
            <a:rPr lang="cs-CZ"/>
            <a:t>Opatření 1.1.1</a:t>
          </a:r>
        </a:p>
      </dgm:t>
    </dgm:pt>
    <dgm:pt modelId="{720509BB-2308-457C-B68B-2F31D1BFCD21}" type="parTrans" cxnId="{DB7660D8-3D65-495F-8AEE-AF1BF45E0D7B}">
      <dgm:prSet/>
      <dgm:spPr/>
      <dgm:t>
        <a:bodyPr/>
        <a:lstStyle/>
        <a:p>
          <a:endParaRPr lang="cs-CZ"/>
        </a:p>
      </dgm:t>
    </dgm:pt>
    <dgm:pt modelId="{9D4BDF1F-1988-41D7-B270-249E3FD08D7F}" type="sibTrans" cxnId="{DB7660D8-3D65-495F-8AEE-AF1BF45E0D7B}">
      <dgm:prSet/>
      <dgm:spPr/>
      <dgm:t>
        <a:bodyPr/>
        <a:lstStyle/>
        <a:p>
          <a:endParaRPr lang="cs-CZ"/>
        </a:p>
      </dgm:t>
    </dgm:pt>
    <dgm:pt modelId="{0421C8E4-DACA-461F-98C6-48165D4049AD}">
      <dgm:prSet/>
      <dgm:spPr>
        <a:solidFill>
          <a:srgbClr val="009640">
            <a:alpha val="50196"/>
          </a:srgbClr>
        </a:solidFill>
      </dgm:spPr>
      <dgm:t>
        <a:bodyPr/>
        <a:lstStyle/>
        <a:p>
          <a:r>
            <a:rPr lang="cs-CZ"/>
            <a:t>Opatření 1.2.1</a:t>
          </a:r>
        </a:p>
      </dgm:t>
    </dgm:pt>
    <dgm:pt modelId="{7D194FBF-80C4-4628-AE4C-BC5CF726B885}" type="parTrans" cxnId="{6B3753F0-4C39-42F5-A68E-DE433202D103}">
      <dgm:prSet/>
      <dgm:spPr/>
      <dgm:t>
        <a:bodyPr/>
        <a:lstStyle/>
        <a:p>
          <a:endParaRPr lang="cs-CZ"/>
        </a:p>
      </dgm:t>
    </dgm:pt>
    <dgm:pt modelId="{0B0CBEE7-B3C3-4E51-8DA9-37A513BB7557}" type="sibTrans" cxnId="{6B3753F0-4C39-42F5-A68E-DE433202D103}">
      <dgm:prSet/>
      <dgm:spPr/>
      <dgm:t>
        <a:bodyPr/>
        <a:lstStyle/>
        <a:p>
          <a:endParaRPr lang="cs-CZ"/>
        </a:p>
      </dgm:t>
    </dgm:pt>
    <dgm:pt modelId="{4390B34A-9308-4842-AEE4-F0593B99B05D}">
      <dgm:prSet/>
      <dgm:spPr>
        <a:solidFill>
          <a:srgbClr val="009640">
            <a:alpha val="50196"/>
          </a:srgbClr>
        </a:solidFill>
      </dgm:spPr>
      <dgm:t>
        <a:bodyPr/>
        <a:lstStyle/>
        <a:p>
          <a:r>
            <a:rPr lang="cs-CZ"/>
            <a:t>Opatření 1.3.1</a:t>
          </a:r>
        </a:p>
      </dgm:t>
    </dgm:pt>
    <dgm:pt modelId="{7F302446-4635-4217-BEC2-677131201400}" type="parTrans" cxnId="{DED19C20-30F9-40F5-A247-9E4212DD2D28}">
      <dgm:prSet/>
      <dgm:spPr/>
      <dgm:t>
        <a:bodyPr/>
        <a:lstStyle/>
        <a:p>
          <a:endParaRPr lang="cs-CZ"/>
        </a:p>
      </dgm:t>
    </dgm:pt>
    <dgm:pt modelId="{60373626-8C83-46FE-A5CD-F8958D6EC9E2}" type="sibTrans" cxnId="{DED19C20-30F9-40F5-A247-9E4212DD2D28}">
      <dgm:prSet/>
      <dgm:spPr/>
      <dgm:t>
        <a:bodyPr/>
        <a:lstStyle/>
        <a:p>
          <a:endParaRPr lang="cs-CZ"/>
        </a:p>
      </dgm:t>
    </dgm:pt>
    <dgm:pt modelId="{7E402BBC-A230-4184-A139-956F32CA0DB2}">
      <dgm:prSet/>
      <dgm:spPr>
        <a:solidFill>
          <a:srgbClr val="009640">
            <a:alpha val="50196"/>
          </a:srgbClr>
        </a:solidFill>
      </dgm:spPr>
      <dgm:t>
        <a:bodyPr/>
        <a:lstStyle/>
        <a:p>
          <a:endParaRPr lang="cs-CZ"/>
        </a:p>
      </dgm:t>
    </dgm:pt>
    <dgm:pt modelId="{BFBE2849-956F-414E-B56F-5C21D377738E}" type="parTrans" cxnId="{C911EC28-F68D-48B9-B6A4-C24FD39A920D}">
      <dgm:prSet/>
      <dgm:spPr/>
      <dgm:t>
        <a:bodyPr/>
        <a:lstStyle/>
        <a:p>
          <a:endParaRPr lang="cs-CZ"/>
        </a:p>
      </dgm:t>
    </dgm:pt>
    <dgm:pt modelId="{3D1143BE-BD6F-403B-9F5F-570DBB18A76C}" type="sibTrans" cxnId="{C911EC28-F68D-48B9-B6A4-C24FD39A920D}">
      <dgm:prSet/>
      <dgm:spPr/>
      <dgm:t>
        <a:bodyPr/>
        <a:lstStyle/>
        <a:p>
          <a:endParaRPr lang="cs-CZ"/>
        </a:p>
      </dgm:t>
    </dgm:pt>
    <dgm:pt modelId="{6CDC3C39-302E-48F3-8766-84880DEC0DD4}">
      <dgm:prSet/>
      <dgm:spPr>
        <a:solidFill>
          <a:srgbClr val="009640">
            <a:alpha val="50196"/>
          </a:srgbClr>
        </a:solidFill>
      </dgm:spPr>
      <dgm:t>
        <a:bodyPr/>
        <a:lstStyle/>
        <a:p>
          <a:endParaRPr lang="cs-CZ"/>
        </a:p>
      </dgm:t>
    </dgm:pt>
    <dgm:pt modelId="{F194B769-7541-4BA1-B585-48A5DB384BAE}" type="parTrans" cxnId="{E863C904-0D7D-4A03-A56C-354269BFD2E3}">
      <dgm:prSet/>
      <dgm:spPr/>
      <dgm:t>
        <a:bodyPr/>
        <a:lstStyle/>
        <a:p>
          <a:endParaRPr lang="cs-CZ"/>
        </a:p>
      </dgm:t>
    </dgm:pt>
    <dgm:pt modelId="{76C885E8-1DCE-4939-9FC8-4DA0A50BF1F5}" type="sibTrans" cxnId="{E863C904-0D7D-4A03-A56C-354269BFD2E3}">
      <dgm:prSet/>
      <dgm:spPr/>
      <dgm:t>
        <a:bodyPr/>
        <a:lstStyle/>
        <a:p>
          <a:endParaRPr lang="cs-CZ"/>
        </a:p>
      </dgm:t>
    </dgm:pt>
    <dgm:pt modelId="{C7553994-DBF4-4EE6-9296-D77D97081949}">
      <dgm:prSet/>
      <dgm:spPr>
        <a:solidFill>
          <a:srgbClr val="009640">
            <a:alpha val="50196"/>
          </a:srgbClr>
        </a:solidFill>
      </dgm:spPr>
      <dgm:t>
        <a:bodyPr/>
        <a:lstStyle/>
        <a:p>
          <a:endParaRPr lang="cs-CZ"/>
        </a:p>
      </dgm:t>
    </dgm:pt>
    <dgm:pt modelId="{0C32519A-7F93-47AD-AADF-D44BA67C4700}" type="parTrans" cxnId="{458F37FC-DB58-464C-961B-5BE534C4E13B}">
      <dgm:prSet/>
      <dgm:spPr/>
      <dgm:t>
        <a:bodyPr/>
        <a:lstStyle/>
        <a:p>
          <a:endParaRPr lang="cs-CZ"/>
        </a:p>
      </dgm:t>
    </dgm:pt>
    <dgm:pt modelId="{EBECC0DE-A819-4AC7-9889-4EEDECAA297B}" type="sibTrans" cxnId="{458F37FC-DB58-464C-961B-5BE534C4E13B}">
      <dgm:prSet/>
      <dgm:spPr/>
      <dgm:t>
        <a:bodyPr/>
        <a:lstStyle/>
        <a:p>
          <a:endParaRPr lang="cs-CZ"/>
        </a:p>
      </dgm:t>
    </dgm:pt>
    <dgm:pt modelId="{F6BC16E0-6066-444F-9F1F-ED06C9443137}">
      <dgm:prSet/>
      <dgm:spPr>
        <a:solidFill>
          <a:srgbClr val="009640">
            <a:alpha val="50196"/>
          </a:srgbClr>
        </a:solidFill>
      </dgm:spPr>
      <dgm:t>
        <a:bodyPr/>
        <a:lstStyle/>
        <a:p>
          <a:r>
            <a:rPr lang="cs-CZ"/>
            <a:t>Opatření 1.1.2</a:t>
          </a:r>
        </a:p>
      </dgm:t>
    </dgm:pt>
    <dgm:pt modelId="{F5E6F934-5FDD-4FFE-A577-B4699B7909CB}" type="parTrans" cxnId="{345DD864-33BD-47EF-9035-06107BBE83C5}">
      <dgm:prSet/>
      <dgm:spPr/>
      <dgm:t>
        <a:bodyPr/>
        <a:lstStyle/>
        <a:p>
          <a:endParaRPr lang="cs-CZ"/>
        </a:p>
      </dgm:t>
    </dgm:pt>
    <dgm:pt modelId="{46CA705D-1805-40CE-9598-53590357E59F}" type="sibTrans" cxnId="{345DD864-33BD-47EF-9035-06107BBE83C5}">
      <dgm:prSet/>
      <dgm:spPr/>
      <dgm:t>
        <a:bodyPr/>
        <a:lstStyle/>
        <a:p>
          <a:endParaRPr lang="cs-CZ"/>
        </a:p>
      </dgm:t>
    </dgm:pt>
    <dgm:pt modelId="{61970E3E-FEB0-4AA4-B6EC-9C11ABACAD4A}">
      <dgm:prSet/>
      <dgm:spPr>
        <a:solidFill>
          <a:srgbClr val="009640">
            <a:alpha val="50196"/>
          </a:srgbClr>
        </a:solidFill>
      </dgm:spPr>
      <dgm:t>
        <a:bodyPr/>
        <a:lstStyle/>
        <a:p>
          <a:r>
            <a:rPr lang="cs-CZ"/>
            <a:t>Opatření 1.2.3</a:t>
          </a:r>
        </a:p>
      </dgm:t>
    </dgm:pt>
    <dgm:pt modelId="{A8D804D7-B9E2-43F7-BB84-DABDCF6D0777}" type="parTrans" cxnId="{81F892E3-AF3F-452E-A64A-2232BE1454C9}">
      <dgm:prSet/>
      <dgm:spPr/>
      <dgm:t>
        <a:bodyPr/>
        <a:lstStyle/>
        <a:p>
          <a:endParaRPr lang="cs-CZ"/>
        </a:p>
      </dgm:t>
    </dgm:pt>
    <dgm:pt modelId="{B902B838-1D14-4038-8372-15DCDCA11240}" type="sibTrans" cxnId="{81F892E3-AF3F-452E-A64A-2232BE1454C9}">
      <dgm:prSet/>
      <dgm:spPr/>
      <dgm:t>
        <a:bodyPr/>
        <a:lstStyle/>
        <a:p>
          <a:endParaRPr lang="cs-CZ"/>
        </a:p>
      </dgm:t>
    </dgm:pt>
    <dgm:pt modelId="{F3BDD56C-C824-4D71-B6C5-D19390F1D8F4}">
      <dgm:prSet/>
      <dgm:spPr>
        <a:solidFill>
          <a:srgbClr val="009640">
            <a:alpha val="50196"/>
          </a:srgbClr>
        </a:solidFill>
      </dgm:spPr>
      <dgm:t>
        <a:bodyPr/>
        <a:lstStyle/>
        <a:p>
          <a:r>
            <a:rPr lang="cs-CZ"/>
            <a:t>Opatření 1.3.3</a:t>
          </a:r>
        </a:p>
      </dgm:t>
    </dgm:pt>
    <dgm:pt modelId="{66B9583A-08F8-4030-A34C-8C6D54892224}" type="parTrans" cxnId="{3DC31A58-9F9C-4BE6-82A4-72FE90E1FFC6}">
      <dgm:prSet/>
      <dgm:spPr/>
      <dgm:t>
        <a:bodyPr/>
        <a:lstStyle/>
        <a:p>
          <a:endParaRPr lang="cs-CZ"/>
        </a:p>
      </dgm:t>
    </dgm:pt>
    <dgm:pt modelId="{CA845B87-CDA3-48B3-8157-909CB74AA414}" type="sibTrans" cxnId="{3DC31A58-9F9C-4BE6-82A4-72FE90E1FFC6}">
      <dgm:prSet/>
      <dgm:spPr/>
      <dgm:t>
        <a:bodyPr/>
        <a:lstStyle/>
        <a:p>
          <a:endParaRPr lang="cs-CZ"/>
        </a:p>
      </dgm:t>
    </dgm:pt>
    <dgm:pt modelId="{9C632F31-78F6-4787-8072-44BB06AA1F79}">
      <dgm:prSet/>
      <dgm:spPr>
        <a:solidFill>
          <a:srgbClr val="009640">
            <a:alpha val="50196"/>
          </a:srgbClr>
        </a:solidFill>
      </dgm:spPr>
      <dgm:t>
        <a:bodyPr/>
        <a:lstStyle/>
        <a:p>
          <a:endParaRPr lang="cs-CZ"/>
        </a:p>
      </dgm:t>
    </dgm:pt>
    <dgm:pt modelId="{6D53D025-A4D1-4317-9C9B-9479A4353405}" type="parTrans" cxnId="{AD3E3B6C-DB80-47BB-B431-25DD11D04FE7}">
      <dgm:prSet/>
      <dgm:spPr/>
      <dgm:t>
        <a:bodyPr/>
        <a:lstStyle/>
        <a:p>
          <a:endParaRPr lang="cs-CZ"/>
        </a:p>
      </dgm:t>
    </dgm:pt>
    <dgm:pt modelId="{DD9BD67C-9BCB-4275-9D27-E6DEB4D6D21B}" type="sibTrans" cxnId="{AD3E3B6C-DB80-47BB-B431-25DD11D04FE7}">
      <dgm:prSet/>
      <dgm:spPr/>
      <dgm:t>
        <a:bodyPr/>
        <a:lstStyle/>
        <a:p>
          <a:endParaRPr lang="cs-CZ"/>
        </a:p>
      </dgm:t>
    </dgm:pt>
    <dgm:pt modelId="{0D8AB2A9-F6B4-436A-B212-40D06596E1B6}">
      <dgm:prSet/>
      <dgm:spPr>
        <a:solidFill>
          <a:srgbClr val="009640">
            <a:alpha val="50196"/>
          </a:srgbClr>
        </a:solidFill>
      </dgm:spPr>
      <dgm:t>
        <a:bodyPr/>
        <a:lstStyle/>
        <a:p>
          <a:endParaRPr lang="cs-CZ"/>
        </a:p>
      </dgm:t>
    </dgm:pt>
    <dgm:pt modelId="{E79EF0EF-3C89-45B2-8D81-074BBE529C93}" type="parTrans" cxnId="{479304FF-9D95-4D6F-9E0B-5CDE70792603}">
      <dgm:prSet/>
      <dgm:spPr/>
      <dgm:t>
        <a:bodyPr/>
        <a:lstStyle/>
        <a:p>
          <a:endParaRPr lang="cs-CZ"/>
        </a:p>
      </dgm:t>
    </dgm:pt>
    <dgm:pt modelId="{2ABCA87E-C69B-4893-BEFD-D7067814AF7F}" type="sibTrans" cxnId="{479304FF-9D95-4D6F-9E0B-5CDE70792603}">
      <dgm:prSet/>
      <dgm:spPr/>
      <dgm:t>
        <a:bodyPr/>
        <a:lstStyle/>
        <a:p>
          <a:endParaRPr lang="cs-CZ"/>
        </a:p>
      </dgm:t>
    </dgm:pt>
    <dgm:pt modelId="{2A91F083-7186-4A1C-8B23-829CB1C0FFA1}">
      <dgm:prSet/>
      <dgm:spPr>
        <a:solidFill>
          <a:srgbClr val="009640">
            <a:alpha val="50196"/>
          </a:srgbClr>
        </a:solidFill>
      </dgm:spPr>
      <dgm:t>
        <a:bodyPr/>
        <a:lstStyle/>
        <a:p>
          <a:endParaRPr lang="cs-CZ"/>
        </a:p>
      </dgm:t>
    </dgm:pt>
    <dgm:pt modelId="{2B28F72F-F7DA-4F1F-BE23-F26A4691AD5E}" type="parTrans" cxnId="{4FFF6045-6339-431B-BBC5-E523AAB48CDE}">
      <dgm:prSet/>
      <dgm:spPr/>
      <dgm:t>
        <a:bodyPr/>
        <a:lstStyle/>
        <a:p>
          <a:endParaRPr lang="cs-CZ"/>
        </a:p>
      </dgm:t>
    </dgm:pt>
    <dgm:pt modelId="{3B8B5A80-E05A-42D0-AB86-24198EA704BE}" type="sibTrans" cxnId="{4FFF6045-6339-431B-BBC5-E523AAB48CDE}">
      <dgm:prSet/>
      <dgm:spPr/>
      <dgm:t>
        <a:bodyPr/>
        <a:lstStyle/>
        <a:p>
          <a:endParaRPr lang="cs-CZ"/>
        </a:p>
      </dgm:t>
    </dgm:pt>
    <dgm:pt modelId="{E37AC5E8-FC0E-480B-8326-DC9A1C001466}">
      <dgm:prSet/>
      <dgm:spPr>
        <a:solidFill>
          <a:srgbClr val="009640">
            <a:alpha val="50196"/>
          </a:srgbClr>
        </a:solidFill>
      </dgm:spPr>
      <dgm:t>
        <a:bodyPr/>
        <a:lstStyle/>
        <a:p>
          <a:r>
            <a:rPr lang="cs-CZ"/>
            <a:t>Opatření 1.1.3</a:t>
          </a:r>
        </a:p>
      </dgm:t>
    </dgm:pt>
    <dgm:pt modelId="{DADCB452-1810-47A6-9319-E12BF626ADB4}" type="parTrans" cxnId="{6F2277C0-EE1A-42F5-A7C9-E2B0A03C3BD0}">
      <dgm:prSet/>
      <dgm:spPr/>
      <dgm:t>
        <a:bodyPr/>
        <a:lstStyle/>
        <a:p>
          <a:endParaRPr lang="cs-CZ"/>
        </a:p>
      </dgm:t>
    </dgm:pt>
    <dgm:pt modelId="{92F2C89B-85FC-402C-88E2-75DE5CA6A6BA}" type="sibTrans" cxnId="{6F2277C0-EE1A-42F5-A7C9-E2B0A03C3BD0}">
      <dgm:prSet/>
      <dgm:spPr/>
      <dgm:t>
        <a:bodyPr/>
        <a:lstStyle/>
        <a:p>
          <a:endParaRPr lang="cs-CZ"/>
        </a:p>
      </dgm:t>
    </dgm:pt>
    <dgm:pt modelId="{38810743-8205-4B56-A558-F5F21E27A458}">
      <dgm:prSet/>
      <dgm:spPr>
        <a:solidFill>
          <a:srgbClr val="009640">
            <a:alpha val="50196"/>
          </a:srgbClr>
        </a:solidFill>
      </dgm:spPr>
      <dgm:t>
        <a:bodyPr/>
        <a:lstStyle/>
        <a:p>
          <a:r>
            <a:rPr lang="cs-CZ"/>
            <a:t>Opatření 1.2.2</a:t>
          </a:r>
        </a:p>
      </dgm:t>
    </dgm:pt>
    <dgm:pt modelId="{15E61758-B549-498F-8227-13F1CEB08E8D}" type="parTrans" cxnId="{1CB03937-A5E3-44B8-B3F6-99E4BB18D95C}">
      <dgm:prSet/>
      <dgm:spPr/>
      <dgm:t>
        <a:bodyPr/>
        <a:lstStyle/>
        <a:p>
          <a:endParaRPr lang="cs-CZ"/>
        </a:p>
      </dgm:t>
    </dgm:pt>
    <dgm:pt modelId="{A870CCA7-8EBA-45EC-8801-2F10DBA01A08}" type="sibTrans" cxnId="{1CB03937-A5E3-44B8-B3F6-99E4BB18D95C}">
      <dgm:prSet/>
      <dgm:spPr/>
      <dgm:t>
        <a:bodyPr/>
        <a:lstStyle/>
        <a:p>
          <a:endParaRPr lang="cs-CZ"/>
        </a:p>
      </dgm:t>
    </dgm:pt>
    <dgm:pt modelId="{B302EA39-E3A7-4B1F-96E2-63DB372A20DE}">
      <dgm:prSet/>
      <dgm:spPr>
        <a:solidFill>
          <a:srgbClr val="009640">
            <a:alpha val="50196"/>
          </a:srgbClr>
        </a:solidFill>
      </dgm:spPr>
      <dgm:t>
        <a:bodyPr/>
        <a:lstStyle/>
        <a:p>
          <a:r>
            <a:rPr lang="cs-CZ"/>
            <a:t>Opatření 1.3.2</a:t>
          </a:r>
        </a:p>
      </dgm:t>
    </dgm:pt>
    <dgm:pt modelId="{8869FF4C-D34C-4220-B6FE-4233CD1DFCC2}" type="parTrans" cxnId="{6AC3F36A-9550-4785-A9C8-1BCA11181574}">
      <dgm:prSet/>
      <dgm:spPr/>
      <dgm:t>
        <a:bodyPr/>
        <a:lstStyle/>
        <a:p>
          <a:endParaRPr lang="cs-CZ"/>
        </a:p>
      </dgm:t>
    </dgm:pt>
    <dgm:pt modelId="{5BB5E70B-C3B5-429F-A5D5-9213B7A34DE9}" type="sibTrans" cxnId="{6AC3F36A-9550-4785-A9C8-1BCA11181574}">
      <dgm:prSet/>
      <dgm:spPr/>
      <dgm:t>
        <a:bodyPr/>
        <a:lstStyle/>
        <a:p>
          <a:endParaRPr lang="cs-CZ"/>
        </a:p>
      </dgm:t>
    </dgm:pt>
    <dgm:pt modelId="{CB922E1D-B92B-47E4-954B-4A52F340DA5B}">
      <dgm:prSet/>
      <dgm:spPr>
        <a:solidFill>
          <a:srgbClr val="009640">
            <a:alpha val="50196"/>
          </a:srgbClr>
        </a:solidFill>
      </dgm:spPr>
      <dgm:t>
        <a:bodyPr/>
        <a:lstStyle/>
        <a:p>
          <a:endParaRPr lang="cs-CZ"/>
        </a:p>
      </dgm:t>
    </dgm:pt>
    <dgm:pt modelId="{4ED972FA-D747-486D-AF0C-0AA0FD8403DD}" type="parTrans" cxnId="{E29556F4-5ECB-44AA-B494-E987DCBEF5F3}">
      <dgm:prSet/>
      <dgm:spPr/>
      <dgm:t>
        <a:bodyPr/>
        <a:lstStyle/>
        <a:p>
          <a:endParaRPr lang="cs-CZ"/>
        </a:p>
      </dgm:t>
    </dgm:pt>
    <dgm:pt modelId="{A4097E5B-C80E-4E21-BB95-455F9BE7398A}" type="sibTrans" cxnId="{E29556F4-5ECB-44AA-B494-E987DCBEF5F3}">
      <dgm:prSet/>
      <dgm:spPr/>
      <dgm:t>
        <a:bodyPr/>
        <a:lstStyle/>
        <a:p>
          <a:endParaRPr lang="cs-CZ"/>
        </a:p>
      </dgm:t>
    </dgm:pt>
    <dgm:pt modelId="{9A447033-E24F-48E2-8FA9-990326E2A122}">
      <dgm:prSet/>
      <dgm:spPr>
        <a:solidFill>
          <a:srgbClr val="009640">
            <a:alpha val="50196"/>
          </a:srgbClr>
        </a:solidFill>
      </dgm:spPr>
      <dgm:t>
        <a:bodyPr/>
        <a:lstStyle/>
        <a:p>
          <a:endParaRPr lang="cs-CZ"/>
        </a:p>
      </dgm:t>
    </dgm:pt>
    <dgm:pt modelId="{2B93CB1F-FD1E-4EDE-83B5-415F75D2D176}" type="parTrans" cxnId="{1B7C4352-AD71-4C91-B31D-7CDE0E910705}">
      <dgm:prSet/>
      <dgm:spPr/>
      <dgm:t>
        <a:bodyPr/>
        <a:lstStyle/>
        <a:p>
          <a:endParaRPr lang="cs-CZ"/>
        </a:p>
      </dgm:t>
    </dgm:pt>
    <dgm:pt modelId="{60021F38-76ED-48CB-AC9A-A37D30C4C078}" type="sibTrans" cxnId="{1B7C4352-AD71-4C91-B31D-7CDE0E910705}">
      <dgm:prSet/>
      <dgm:spPr/>
      <dgm:t>
        <a:bodyPr/>
        <a:lstStyle/>
        <a:p>
          <a:endParaRPr lang="cs-CZ"/>
        </a:p>
      </dgm:t>
    </dgm:pt>
    <dgm:pt modelId="{02C4789D-2B18-489C-94AE-C7083E2A0219}">
      <dgm:prSet/>
      <dgm:spPr>
        <a:solidFill>
          <a:srgbClr val="009640">
            <a:alpha val="50196"/>
          </a:srgbClr>
        </a:solidFill>
      </dgm:spPr>
      <dgm:t>
        <a:bodyPr/>
        <a:lstStyle/>
        <a:p>
          <a:endParaRPr lang="cs-CZ"/>
        </a:p>
      </dgm:t>
    </dgm:pt>
    <dgm:pt modelId="{FF47EE94-98E7-4AF6-80FB-5027A73EDF34}" type="parTrans" cxnId="{67246382-6C74-454E-90A3-CA5CA9D02561}">
      <dgm:prSet/>
      <dgm:spPr/>
      <dgm:t>
        <a:bodyPr/>
        <a:lstStyle/>
        <a:p>
          <a:endParaRPr lang="cs-CZ"/>
        </a:p>
      </dgm:t>
    </dgm:pt>
    <dgm:pt modelId="{C8B3EB97-DAFE-48DF-8D47-872906785B1A}" type="sibTrans" cxnId="{67246382-6C74-454E-90A3-CA5CA9D02561}">
      <dgm:prSet/>
      <dgm:spPr/>
      <dgm:t>
        <a:bodyPr/>
        <a:lstStyle/>
        <a:p>
          <a:endParaRPr lang="cs-CZ"/>
        </a:p>
      </dgm:t>
    </dgm:pt>
    <dgm:pt modelId="{4EA9B9E4-4917-495A-9AB1-89D3DBA164F8}" type="pres">
      <dgm:prSet presAssocID="{F0A155FA-EE8A-4A48-9471-DD04BAFD3796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F1FA14BB-EE3F-4053-A04D-EA1F6AAA6ECC}" type="pres">
      <dgm:prSet presAssocID="{07A8048C-BB68-4733-B992-BB5D80AB2819}" presName="hierRoot1" presStyleCnt="0">
        <dgm:presLayoutVars>
          <dgm:hierBranch val="r"/>
        </dgm:presLayoutVars>
      </dgm:prSet>
      <dgm:spPr/>
    </dgm:pt>
    <dgm:pt modelId="{0BB18919-A683-4AF9-855E-43554CE7E47A}" type="pres">
      <dgm:prSet presAssocID="{07A8048C-BB68-4733-B992-BB5D80AB2819}" presName="rootComposite1" presStyleCnt="0"/>
      <dgm:spPr/>
    </dgm:pt>
    <dgm:pt modelId="{608AF895-7C4C-49CD-AC1C-13E9C1CBBC9B}" type="pres">
      <dgm:prSet presAssocID="{07A8048C-BB68-4733-B992-BB5D80AB2819}" presName="rootText1" presStyleLbl="node0" presStyleIdx="0" presStyleCnt="1" custScaleX="641592" custLinFactNeighborX="6496" custLinFactNeighborY="9820">
        <dgm:presLayoutVars>
          <dgm:chPref val="3"/>
        </dgm:presLayoutVars>
      </dgm:prSet>
      <dgm:spPr/>
    </dgm:pt>
    <dgm:pt modelId="{D7E6B593-33F3-4927-8342-A453E4AB5D49}" type="pres">
      <dgm:prSet presAssocID="{07A8048C-BB68-4733-B992-BB5D80AB2819}" presName="rootConnector1" presStyleLbl="node1" presStyleIdx="0" presStyleCnt="0"/>
      <dgm:spPr/>
    </dgm:pt>
    <dgm:pt modelId="{FD480819-E81A-4917-B848-AD20D6E56A0A}" type="pres">
      <dgm:prSet presAssocID="{07A8048C-BB68-4733-B992-BB5D80AB2819}" presName="hierChild2" presStyleCnt="0"/>
      <dgm:spPr/>
    </dgm:pt>
    <dgm:pt modelId="{F9674D80-1D80-4444-8AFC-EB80F12D4227}" type="pres">
      <dgm:prSet presAssocID="{34847915-6471-452E-8351-99B38DDFC24D}" presName="Name50" presStyleLbl="parChTrans1D2" presStyleIdx="0" presStyleCnt="2"/>
      <dgm:spPr/>
    </dgm:pt>
    <dgm:pt modelId="{CB4E5473-42E6-4962-BFE3-8D22E2A8700E}" type="pres">
      <dgm:prSet presAssocID="{C61D048E-333A-434B-8B24-5968F4C03701}" presName="hierRoot2" presStyleCnt="0">
        <dgm:presLayoutVars>
          <dgm:hierBranch val="init"/>
        </dgm:presLayoutVars>
      </dgm:prSet>
      <dgm:spPr/>
    </dgm:pt>
    <dgm:pt modelId="{8796B809-22DD-404A-B215-7D40170D6C71}" type="pres">
      <dgm:prSet presAssocID="{C61D048E-333A-434B-8B24-5968F4C03701}" presName="rootComposite" presStyleCnt="0"/>
      <dgm:spPr/>
    </dgm:pt>
    <dgm:pt modelId="{4B5B0790-B20B-4B82-96FE-44928D2C26D1}" type="pres">
      <dgm:prSet presAssocID="{C61D048E-333A-434B-8B24-5968F4C03701}" presName="rootText" presStyleLbl="node2" presStyleIdx="0" presStyleCnt="2">
        <dgm:presLayoutVars>
          <dgm:chPref val="3"/>
        </dgm:presLayoutVars>
      </dgm:prSet>
      <dgm:spPr/>
    </dgm:pt>
    <dgm:pt modelId="{FE71C04E-0112-4955-A91D-8A8ECC5BAA0B}" type="pres">
      <dgm:prSet presAssocID="{C61D048E-333A-434B-8B24-5968F4C03701}" presName="rootConnector" presStyleLbl="node2" presStyleIdx="0" presStyleCnt="2"/>
      <dgm:spPr/>
    </dgm:pt>
    <dgm:pt modelId="{283BA9D7-1CF1-444E-BC29-6207A7006F18}" type="pres">
      <dgm:prSet presAssocID="{C61D048E-333A-434B-8B24-5968F4C03701}" presName="hierChild4" presStyleCnt="0"/>
      <dgm:spPr/>
    </dgm:pt>
    <dgm:pt modelId="{8BB62861-871C-4EBA-B4D1-D96080DC16C1}" type="pres">
      <dgm:prSet presAssocID="{56CA109B-47BE-42CE-95F5-6D92F3C084D6}" presName="Name37" presStyleLbl="parChTrans1D3" presStyleIdx="0" presStyleCnt="6"/>
      <dgm:spPr/>
    </dgm:pt>
    <dgm:pt modelId="{65B28CD7-5929-4FDE-890A-3FD1F78F76DB}" type="pres">
      <dgm:prSet presAssocID="{790D3780-9247-4C80-A147-EA3FABB8B14C}" presName="hierRoot2" presStyleCnt="0">
        <dgm:presLayoutVars>
          <dgm:hierBranch val="init"/>
        </dgm:presLayoutVars>
      </dgm:prSet>
      <dgm:spPr/>
    </dgm:pt>
    <dgm:pt modelId="{AF0595FF-93FC-4AEB-BDE6-1F10722135C0}" type="pres">
      <dgm:prSet presAssocID="{790D3780-9247-4C80-A147-EA3FABB8B14C}" presName="rootComposite" presStyleCnt="0"/>
      <dgm:spPr/>
    </dgm:pt>
    <dgm:pt modelId="{C8AF6D43-B237-4FC8-9223-DD3DED8F71FF}" type="pres">
      <dgm:prSet presAssocID="{790D3780-9247-4C80-A147-EA3FABB8B14C}" presName="rootText" presStyleLbl="node3" presStyleIdx="0" presStyleCnt="6" custLinFactNeighborX="-635" custLinFactNeighborY="-2324">
        <dgm:presLayoutVars>
          <dgm:chPref val="3"/>
        </dgm:presLayoutVars>
      </dgm:prSet>
      <dgm:spPr/>
    </dgm:pt>
    <dgm:pt modelId="{6C0117B1-81B3-42F5-AFF7-D6F267243662}" type="pres">
      <dgm:prSet presAssocID="{790D3780-9247-4C80-A147-EA3FABB8B14C}" presName="rootConnector" presStyleLbl="node3" presStyleIdx="0" presStyleCnt="6"/>
      <dgm:spPr/>
    </dgm:pt>
    <dgm:pt modelId="{BF418AE9-46E1-49FA-922D-DF8924045D1F}" type="pres">
      <dgm:prSet presAssocID="{790D3780-9247-4C80-A147-EA3FABB8B14C}" presName="hierChild4" presStyleCnt="0"/>
      <dgm:spPr/>
    </dgm:pt>
    <dgm:pt modelId="{DDE16C64-A8E1-4E1F-9034-DE2F39213F28}" type="pres">
      <dgm:prSet presAssocID="{720509BB-2308-457C-B68B-2F31D1BFCD21}" presName="Name37" presStyleLbl="parChTrans1D4" presStyleIdx="0" presStyleCnt="18"/>
      <dgm:spPr/>
    </dgm:pt>
    <dgm:pt modelId="{3D368A07-B42B-45F1-807E-49CA69D83C8D}" type="pres">
      <dgm:prSet presAssocID="{B649B236-7F3C-4BFC-9EE5-DAC5998E9A2D}" presName="hierRoot2" presStyleCnt="0">
        <dgm:presLayoutVars>
          <dgm:hierBranch val="init"/>
        </dgm:presLayoutVars>
      </dgm:prSet>
      <dgm:spPr/>
    </dgm:pt>
    <dgm:pt modelId="{9B70A339-ABCD-4CA6-96C7-4B1DADAE17C7}" type="pres">
      <dgm:prSet presAssocID="{B649B236-7F3C-4BFC-9EE5-DAC5998E9A2D}" presName="rootComposite" presStyleCnt="0"/>
      <dgm:spPr/>
    </dgm:pt>
    <dgm:pt modelId="{BA03C3B9-A3BF-4327-9DEC-FDF97A4EFD95}" type="pres">
      <dgm:prSet presAssocID="{B649B236-7F3C-4BFC-9EE5-DAC5998E9A2D}" presName="rootText" presStyleLbl="node4" presStyleIdx="0" presStyleCnt="18">
        <dgm:presLayoutVars>
          <dgm:chPref val="3"/>
        </dgm:presLayoutVars>
      </dgm:prSet>
      <dgm:spPr/>
    </dgm:pt>
    <dgm:pt modelId="{247EB04D-AD17-4B14-B7BD-8C55BA478D01}" type="pres">
      <dgm:prSet presAssocID="{B649B236-7F3C-4BFC-9EE5-DAC5998E9A2D}" presName="rootConnector" presStyleLbl="node4" presStyleIdx="0" presStyleCnt="18"/>
      <dgm:spPr/>
    </dgm:pt>
    <dgm:pt modelId="{732A621F-B047-4328-A6B6-90CC3690B642}" type="pres">
      <dgm:prSet presAssocID="{B649B236-7F3C-4BFC-9EE5-DAC5998E9A2D}" presName="hierChild4" presStyleCnt="0"/>
      <dgm:spPr/>
    </dgm:pt>
    <dgm:pt modelId="{AB029BEB-8F9A-417F-B8BF-1F6EBF23BFD2}" type="pres">
      <dgm:prSet presAssocID="{B649B236-7F3C-4BFC-9EE5-DAC5998E9A2D}" presName="hierChild5" presStyleCnt="0"/>
      <dgm:spPr/>
    </dgm:pt>
    <dgm:pt modelId="{AC1B4471-93A3-45DF-A690-68AC08DA371D}" type="pres">
      <dgm:prSet presAssocID="{F5E6F934-5FDD-4FFE-A577-B4699B7909CB}" presName="Name37" presStyleLbl="parChTrans1D4" presStyleIdx="1" presStyleCnt="18"/>
      <dgm:spPr/>
    </dgm:pt>
    <dgm:pt modelId="{E99183D4-1F44-4F5F-BDD0-9513F8693E45}" type="pres">
      <dgm:prSet presAssocID="{F6BC16E0-6066-444F-9F1F-ED06C9443137}" presName="hierRoot2" presStyleCnt="0">
        <dgm:presLayoutVars>
          <dgm:hierBranch val="init"/>
        </dgm:presLayoutVars>
      </dgm:prSet>
      <dgm:spPr/>
    </dgm:pt>
    <dgm:pt modelId="{7E348172-9FBF-44EC-BCE4-A3F1CF450123}" type="pres">
      <dgm:prSet presAssocID="{F6BC16E0-6066-444F-9F1F-ED06C9443137}" presName="rootComposite" presStyleCnt="0"/>
      <dgm:spPr/>
    </dgm:pt>
    <dgm:pt modelId="{F7D5BB5D-62E6-4FA1-AE32-24E8781D670A}" type="pres">
      <dgm:prSet presAssocID="{F6BC16E0-6066-444F-9F1F-ED06C9443137}" presName="rootText" presStyleLbl="node4" presStyleIdx="1" presStyleCnt="18">
        <dgm:presLayoutVars>
          <dgm:chPref val="3"/>
        </dgm:presLayoutVars>
      </dgm:prSet>
      <dgm:spPr/>
    </dgm:pt>
    <dgm:pt modelId="{6FDAA038-3C51-4DD4-BB7F-C5F79DA799A1}" type="pres">
      <dgm:prSet presAssocID="{F6BC16E0-6066-444F-9F1F-ED06C9443137}" presName="rootConnector" presStyleLbl="node4" presStyleIdx="1" presStyleCnt="18"/>
      <dgm:spPr/>
    </dgm:pt>
    <dgm:pt modelId="{560A8E02-400C-4F09-9AD2-B8959354CB51}" type="pres">
      <dgm:prSet presAssocID="{F6BC16E0-6066-444F-9F1F-ED06C9443137}" presName="hierChild4" presStyleCnt="0"/>
      <dgm:spPr/>
    </dgm:pt>
    <dgm:pt modelId="{A57C3868-48E5-4FA6-AC2F-1AD9FB9CD216}" type="pres">
      <dgm:prSet presAssocID="{F6BC16E0-6066-444F-9F1F-ED06C9443137}" presName="hierChild5" presStyleCnt="0"/>
      <dgm:spPr/>
    </dgm:pt>
    <dgm:pt modelId="{3CD7573B-E6F8-4CA2-AFD4-5B87F11D9A32}" type="pres">
      <dgm:prSet presAssocID="{DADCB452-1810-47A6-9319-E12BF626ADB4}" presName="Name37" presStyleLbl="parChTrans1D4" presStyleIdx="2" presStyleCnt="18"/>
      <dgm:spPr/>
    </dgm:pt>
    <dgm:pt modelId="{D40FCD99-6594-45BA-9049-21639037000B}" type="pres">
      <dgm:prSet presAssocID="{E37AC5E8-FC0E-480B-8326-DC9A1C001466}" presName="hierRoot2" presStyleCnt="0">
        <dgm:presLayoutVars>
          <dgm:hierBranch val="init"/>
        </dgm:presLayoutVars>
      </dgm:prSet>
      <dgm:spPr/>
    </dgm:pt>
    <dgm:pt modelId="{C8A04407-3ED9-4FAB-9733-3152B6175A00}" type="pres">
      <dgm:prSet presAssocID="{E37AC5E8-FC0E-480B-8326-DC9A1C001466}" presName="rootComposite" presStyleCnt="0"/>
      <dgm:spPr/>
    </dgm:pt>
    <dgm:pt modelId="{1416826E-3811-4852-ABDD-3BD957CB1E3A}" type="pres">
      <dgm:prSet presAssocID="{E37AC5E8-FC0E-480B-8326-DC9A1C001466}" presName="rootText" presStyleLbl="node4" presStyleIdx="2" presStyleCnt="18">
        <dgm:presLayoutVars>
          <dgm:chPref val="3"/>
        </dgm:presLayoutVars>
      </dgm:prSet>
      <dgm:spPr/>
    </dgm:pt>
    <dgm:pt modelId="{2C71C40B-BB55-4960-9983-BCB81E08CBA8}" type="pres">
      <dgm:prSet presAssocID="{E37AC5E8-FC0E-480B-8326-DC9A1C001466}" presName="rootConnector" presStyleLbl="node4" presStyleIdx="2" presStyleCnt="18"/>
      <dgm:spPr/>
    </dgm:pt>
    <dgm:pt modelId="{3604CF88-7FC5-4CF7-9574-E9D2EA648533}" type="pres">
      <dgm:prSet presAssocID="{E37AC5E8-FC0E-480B-8326-DC9A1C001466}" presName="hierChild4" presStyleCnt="0"/>
      <dgm:spPr/>
    </dgm:pt>
    <dgm:pt modelId="{9862D1FB-23E4-4C54-BAA7-BB8B17EE62DA}" type="pres">
      <dgm:prSet presAssocID="{E37AC5E8-FC0E-480B-8326-DC9A1C001466}" presName="hierChild5" presStyleCnt="0"/>
      <dgm:spPr/>
    </dgm:pt>
    <dgm:pt modelId="{DCB6B42D-31D0-4A2D-92A1-69F49CA47992}" type="pres">
      <dgm:prSet presAssocID="{790D3780-9247-4C80-A147-EA3FABB8B14C}" presName="hierChild5" presStyleCnt="0"/>
      <dgm:spPr/>
    </dgm:pt>
    <dgm:pt modelId="{2DE2A8BF-53F5-41EF-AD58-616DB4008C2A}" type="pres">
      <dgm:prSet presAssocID="{3A76209E-3F4C-4952-A43A-FEDAE8F56747}" presName="Name37" presStyleLbl="parChTrans1D3" presStyleIdx="1" presStyleCnt="6"/>
      <dgm:spPr/>
    </dgm:pt>
    <dgm:pt modelId="{42EFFFD5-2D54-47F8-A522-11FA4739C8F5}" type="pres">
      <dgm:prSet presAssocID="{5C747315-DC2F-4887-981B-281B57B282C1}" presName="hierRoot2" presStyleCnt="0">
        <dgm:presLayoutVars>
          <dgm:hierBranch val="init"/>
        </dgm:presLayoutVars>
      </dgm:prSet>
      <dgm:spPr/>
    </dgm:pt>
    <dgm:pt modelId="{58BDA029-72FE-4C41-A6F2-61B46B7946EC}" type="pres">
      <dgm:prSet presAssocID="{5C747315-DC2F-4887-981B-281B57B282C1}" presName="rootComposite" presStyleCnt="0"/>
      <dgm:spPr/>
    </dgm:pt>
    <dgm:pt modelId="{E35AB4BC-3E0D-457D-B697-E041BFB79B24}" type="pres">
      <dgm:prSet presAssocID="{5C747315-DC2F-4887-981B-281B57B282C1}" presName="rootText" presStyleLbl="node3" presStyleIdx="1" presStyleCnt="6">
        <dgm:presLayoutVars>
          <dgm:chPref val="3"/>
        </dgm:presLayoutVars>
      </dgm:prSet>
      <dgm:spPr/>
    </dgm:pt>
    <dgm:pt modelId="{42EA90FA-05A3-47F5-808E-66C040B158B3}" type="pres">
      <dgm:prSet presAssocID="{5C747315-DC2F-4887-981B-281B57B282C1}" presName="rootConnector" presStyleLbl="node3" presStyleIdx="1" presStyleCnt="6"/>
      <dgm:spPr/>
    </dgm:pt>
    <dgm:pt modelId="{BD1D0076-DDFD-4759-B50A-6F884D40F97E}" type="pres">
      <dgm:prSet presAssocID="{5C747315-DC2F-4887-981B-281B57B282C1}" presName="hierChild4" presStyleCnt="0"/>
      <dgm:spPr/>
    </dgm:pt>
    <dgm:pt modelId="{0C4EEFCA-2939-48F8-A7C7-C791DFBBFD39}" type="pres">
      <dgm:prSet presAssocID="{7D194FBF-80C4-4628-AE4C-BC5CF726B885}" presName="Name37" presStyleLbl="parChTrans1D4" presStyleIdx="3" presStyleCnt="18"/>
      <dgm:spPr/>
    </dgm:pt>
    <dgm:pt modelId="{41E34263-7EE7-4C23-A5E2-5B2364E20891}" type="pres">
      <dgm:prSet presAssocID="{0421C8E4-DACA-461F-98C6-48165D4049AD}" presName="hierRoot2" presStyleCnt="0">
        <dgm:presLayoutVars>
          <dgm:hierBranch val="init"/>
        </dgm:presLayoutVars>
      </dgm:prSet>
      <dgm:spPr/>
    </dgm:pt>
    <dgm:pt modelId="{E2FACB1C-70E1-4B1A-BFF0-9682A2C18D8D}" type="pres">
      <dgm:prSet presAssocID="{0421C8E4-DACA-461F-98C6-48165D4049AD}" presName="rootComposite" presStyleCnt="0"/>
      <dgm:spPr/>
    </dgm:pt>
    <dgm:pt modelId="{12D4BF1E-0947-41B9-A174-4AF52B317E35}" type="pres">
      <dgm:prSet presAssocID="{0421C8E4-DACA-461F-98C6-48165D4049AD}" presName="rootText" presStyleLbl="node4" presStyleIdx="3" presStyleCnt="18">
        <dgm:presLayoutVars>
          <dgm:chPref val="3"/>
        </dgm:presLayoutVars>
      </dgm:prSet>
      <dgm:spPr/>
    </dgm:pt>
    <dgm:pt modelId="{FF9900B5-6FE8-41CE-994E-5E92FB259CD1}" type="pres">
      <dgm:prSet presAssocID="{0421C8E4-DACA-461F-98C6-48165D4049AD}" presName="rootConnector" presStyleLbl="node4" presStyleIdx="3" presStyleCnt="18"/>
      <dgm:spPr/>
    </dgm:pt>
    <dgm:pt modelId="{1EF89F08-0269-44C3-A11C-038DD92C8F1E}" type="pres">
      <dgm:prSet presAssocID="{0421C8E4-DACA-461F-98C6-48165D4049AD}" presName="hierChild4" presStyleCnt="0"/>
      <dgm:spPr/>
    </dgm:pt>
    <dgm:pt modelId="{4C115BE1-EC94-424A-8EC0-9D108911247A}" type="pres">
      <dgm:prSet presAssocID="{0421C8E4-DACA-461F-98C6-48165D4049AD}" presName="hierChild5" presStyleCnt="0"/>
      <dgm:spPr/>
    </dgm:pt>
    <dgm:pt modelId="{5F1653FC-1D0F-4056-84A4-5C9A194D27E6}" type="pres">
      <dgm:prSet presAssocID="{15E61758-B549-498F-8227-13F1CEB08E8D}" presName="Name37" presStyleLbl="parChTrans1D4" presStyleIdx="4" presStyleCnt="18"/>
      <dgm:spPr/>
    </dgm:pt>
    <dgm:pt modelId="{D09F0CA4-E12A-46BD-822D-2762A1D39C8F}" type="pres">
      <dgm:prSet presAssocID="{38810743-8205-4B56-A558-F5F21E27A458}" presName="hierRoot2" presStyleCnt="0">
        <dgm:presLayoutVars>
          <dgm:hierBranch val="init"/>
        </dgm:presLayoutVars>
      </dgm:prSet>
      <dgm:spPr/>
    </dgm:pt>
    <dgm:pt modelId="{2F7DB6E2-A776-4F7D-82E3-D069421AFE9C}" type="pres">
      <dgm:prSet presAssocID="{38810743-8205-4B56-A558-F5F21E27A458}" presName="rootComposite" presStyleCnt="0"/>
      <dgm:spPr/>
    </dgm:pt>
    <dgm:pt modelId="{909CAB5F-DB6C-456A-B612-8418A1DD39AD}" type="pres">
      <dgm:prSet presAssocID="{38810743-8205-4B56-A558-F5F21E27A458}" presName="rootText" presStyleLbl="node4" presStyleIdx="4" presStyleCnt="18">
        <dgm:presLayoutVars>
          <dgm:chPref val="3"/>
        </dgm:presLayoutVars>
      </dgm:prSet>
      <dgm:spPr/>
    </dgm:pt>
    <dgm:pt modelId="{829AF289-9294-464D-AEAB-FEC957D6D743}" type="pres">
      <dgm:prSet presAssocID="{38810743-8205-4B56-A558-F5F21E27A458}" presName="rootConnector" presStyleLbl="node4" presStyleIdx="4" presStyleCnt="18"/>
      <dgm:spPr/>
    </dgm:pt>
    <dgm:pt modelId="{7784475C-C341-4DCF-A9F1-0E70EBAF394F}" type="pres">
      <dgm:prSet presAssocID="{38810743-8205-4B56-A558-F5F21E27A458}" presName="hierChild4" presStyleCnt="0"/>
      <dgm:spPr/>
    </dgm:pt>
    <dgm:pt modelId="{3E06ABA0-B2D5-49DA-8A81-10FB41ECBDBB}" type="pres">
      <dgm:prSet presAssocID="{38810743-8205-4B56-A558-F5F21E27A458}" presName="hierChild5" presStyleCnt="0"/>
      <dgm:spPr/>
    </dgm:pt>
    <dgm:pt modelId="{1704EE41-02DE-4538-B3C9-736590B59B82}" type="pres">
      <dgm:prSet presAssocID="{A8D804D7-B9E2-43F7-BB84-DABDCF6D0777}" presName="Name37" presStyleLbl="parChTrans1D4" presStyleIdx="5" presStyleCnt="18"/>
      <dgm:spPr/>
    </dgm:pt>
    <dgm:pt modelId="{8CC7FB3D-5DF4-4642-B142-00FF6BA74FCF}" type="pres">
      <dgm:prSet presAssocID="{61970E3E-FEB0-4AA4-B6EC-9C11ABACAD4A}" presName="hierRoot2" presStyleCnt="0">
        <dgm:presLayoutVars>
          <dgm:hierBranch val="init"/>
        </dgm:presLayoutVars>
      </dgm:prSet>
      <dgm:spPr/>
    </dgm:pt>
    <dgm:pt modelId="{A5313889-DFE0-4994-A32E-2D58AF64D01D}" type="pres">
      <dgm:prSet presAssocID="{61970E3E-FEB0-4AA4-B6EC-9C11ABACAD4A}" presName="rootComposite" presStyleCnt="0"/>
      <dgm:spPr/>
    </dgm:pt>
    <dgm:pt modelId="{957EF89B-1A7E-4EEA-BD85-4A8803B4CA1C}" type="pres">
      <dgm:prSet presAssocID="{61970E3E-FEB0-4AA4-B6EC-9C11ABACAD4A}" presName="rootText" presStyleLbl="node4" presStyleIdx="5" presStyleCnt="18">
        <dgm:presLayoutVars>
          <dgm:chPref val="3"/>
        </dgm:presLayoutVars>
      </dgm:prSet>
      <dgm:spPr/>
    </dgm:pt>
    <dgm:pt modelId="{80C31F45-6F59-4518-89BD-DA2B41098F91}" type="pres">
      <dgm:prSet presAssocID="{61970E3E-FEB0-4AA4-B6EC-9C11ABACAD4A}" presName="rootConnector" presStyleLbl="node4" presStyleIdx="5" presStyleCnt="18"/>
      <dgm:spPr/>
    </dgm:pt>
    <dgm:pt modelId="{8D208210-6233-46F1-87CE-4A2451990F59}" type="pres">
      <dgm:prSet presAssocID="{61970E3E-FEB0-4AA4-B6EC-9C11ABACAD4A}" presName="hierChild4" presStyleCnt="0"/>
      <dgm:spPr/>
    </dgm:pt>
    <dgm:pt modelId="{2ED91A87-2344-4271-A150-BBEB3ABA2F3D}" type="pres">
      <dgm:prSet presAssocID="{61970E3E-FEB0-4AA4-B6EC-9C11ABACAD4A}" presName="hierChild5" presStyleCnt="0"/>
      <dgm:spPr/>
    </dgm:pt>
    <dgm:pt modelId="{9145DAAA-255F-4341-BBF2-7DA38697179F}" type="pres">
      <dgm:prSet presAssocID="{5C747315-DC2F-4887-981B-281B57B282C1}" presName="hierChild5" presStyleCnt="0"/>
      <dgm:spPr/>
    </dgm:pt>
    <dgm:pt modelId="{76CB64CD-BC67-4BD2-A6AE-D98762FB1974}" type="pres">
      <dgm:prSet presAssocID="{678D8224-45A1-441A-9174-E75059D4014B}" presName="Name37" presStyleLbl="parChTrans1D3" presStyleIdx="2" presStyleCnt="6"/>
      <dgm:spPr/>
    </dgm:pt>
    <dgm:pt modelId="{7ED32CAD-06CD-4276-ACDD-F926343DD4A2}" type="pres">
      <dgm:prSet presAssocID="{6058B086-3591-4046-8485-D939B84F303D}" presName="hierRoot2" presStyleCnt="0">
        <dgm:presLayoutVars>
          <dgm:hierBranch val="init"/>
        </dgm:presLayoutVars>
      </dgm:prSet>
      <dgm:spPr/>
    </dgm:pt>
    <dgm:pt modelId="{34BCEBAD-24C0-4E98-9505-DB587549B9E3}" type="pres">
      <dgm:prSet presAssocID="{6058B086-3591-4046-8485-D939B84F303D}" presName="rootComposite" presStyleCnt="0"/>
      <dgm:spPr/>
    </dgm:pt>
    <dgm:pt modelId="{ED37E7FF-96AF-489A-8032-6D97E5383A99}" type="pres">
      <dgm:prSet presAssocID="{6058B086-3591-4046-8485-D939B84F303D}" presName="rootText" presStyleLbl="node3" presStyleIdx="2" presStyleCnt="6">
        <dgm:presLayoutVars>
          <dgm:chPref val="3"/>
        </dgm:presLayoutVars>
      </dgm:prSet>
      <dgm:spPr/>
    </dgm:pt>
    <dgm:pt modelId="{2B28EBE4-25CD-4B0D-9A0A-9F782189B3EE}" type="pres">
      <dgm:prSet presAssocID="{6058B086-3591-4046-8485-D939B84F303D}" presName="rootConnector" presStyleLbl="node3" presStyleIdx="2" presStyleCnt="6"/>
      <dgm:spPr/>
    </dgm:pt>
    <dgm:pt modelId="{6BE4DFAD-973D-4776-B67C-7F6443AFB107}" type="pres">
      <dgm:prSet presAssocID="{6058B086-3591-4046-8485-D939B84F303D}" presName="hierChild4" presStyleCnt="0"/>
      <dgm:spPr/>
    </dgm:pt>
    <dgm:pt modelId="{73D8D486-44C0-4BA5-9CFA-0695B3D41C6C}" type="pres">
      <dgm:prSet presAssocID="{7F302446-4635-4217-BEC2-677131201400}" presName="Name37" presStyleLbl="parChTrans1D4" presStyleIdx="6" presStyleCnt="18"/>
      <dgm:spPr/>
    </dgm:pt>
    <dgm:pt modelId="{2E8C4BD2-102D-4F70-B351-5CD4D94A2398}" type="pres">
      <dgm:prSet presAssocID="{4390B34A-9308-4842-AEE4-F0593B99B05D}" presName="hierRoot2" presStyleCnt="0">
        <dgm:presLayoutVars>
          <dgm:hierBranch val="init"/>
        </dgm:presLayoutVars>
      </dgm:prSet>
      <dgm:spPr/>
    </dgm:pt>
    <dgm:pt modelId="{EE530815-B6EC-4D71-B107-A78C0F2CF85B}" type="pres">
      <dgm:prSet presAssocID="{4390B34A-9308-4842-AEE4-F0593B99B05D}" presName="rootComposite" presStyleCnt="0"/>
      <dgm:spPr/>
    </dgm:pt>
    <dgm:pt modelId="{9211DEDC-B47C-449D-AF63-2A07C5738A82}" type="pres">
      <dgm:prSet presAssocID="{4390B34A-9308-4842-AEE4-F0593B99B05D}" presName="rootText" presStyleLbl="node4" presStyleIdx="6" presStyleCnt="18">
        <dgm:presLayoutVars>
          <dgm:chPref val="3"/>
        </dgm:presLayoutVars>
      </dgm:prSet>
      <dgm:spPr/>
    </dgm:pt>
    <dgm:pt modelId="{7C5D1534-45E4-4C44-9606-1E9A30D20887}" type="pres">
      <dgm:prSet presAssocID="{4390B34A-9308-4842-AEE4-F0593B99B05D}" presName="rootConnector" presStyleLbl="node4" presStyleIdx="6" presStyleCnt="18"/>
      <dgm:spPr/>
    </dgm:pt>
    <dgm:pt modelId="{37FE6EC6-B0C1-48BD-AE94-46605F4A05B6}" type="pres">
      <dgm:prSet presAssocID="{4390B34A-9308-4842-AEE4-F0593B99B05D}" presName="hierChild4" presStyleCnt="0"/>
      <dgm:spPr/>
    </dgm:pt>
    <dgm:pt modelId="{13EEB6A3-CC0C-441D-AD60-9E45BBFF0C18}" type="pres">
      <dgm:prSet presAssocID="{4390B34A-9308-4842-AEE4-F0593B99B05D}" presName="hierChild5" presStyleCnt="0"/>
      <dgm:spPr/>
    </dgm:pt>
    <dgm:pt modelId="{1EC0BD0A-64A4-4F5D-8319-BA11850FD0D6}" type="pres">
      <dgm:prSet presAssocID="{8869FF4C-D34C-4220-B6FE-4233CD1DFCC2}" presName="Name37" presStyleLbl="parChTrans1D4" presStyleIdx="7" presStyleCnt="18"/>
      <dgm:spPr/>
    </dgm:pt>
    <dgm:pt modelId="{E8DAD6B1-7E50-4DA8-9CDF-7B0B106C8BC4}" type="pres">
      <dgm:prSet presAssocID="{B302EA39-E3A7-4B1F-96E2-63DB372A20DE}" presName="hierRoot2" presStyleCnt="0">
        <dgm:presLayoutVars>
          <dgm:hierBranch val="init"/>
        </dgm:presLayoutVars>
      </dgm:prSet>
      <dgm:spPr/>
    </dgm:pt>
    <dgm:pt modelId="{23D3F6C6-6E2D-43FC-9349-76A0CABA5E88}" type="pres">
      <dgm:prSet presAssocID="{B302EA39-E3A7-4B1F-96E2-63DB372A20DE}" presName="rootComposite" presStyleCnt="0"/>
      <dgm:spPr/>
    </dgm:pt>
    <dgm:pt modelId="{7DC480EB-C1EC-479F-A481-2977D68E4EF7}" type="pres">
      <dgm:prSet presAssocID="{B302EA39-E3A7-4B1F-96E2-63DB372A20DE}" presName="rootText" presStyleLbl="node4" presStyleIdx="7" presStyleCnt="18">
        <dgm:presLayoutVars>
          <dgm:chPref val="3"/>
        </dgm:presLayoutVars>
      </dgm:prSet>
      <dgm:spPr/>
    </dgm:pt>
    <dgm:pt modelId="{71D020BE-254A-4DCE-B478-7BAAC6C3C6AA}" type="pres">
      <dgm:prSet presAssocID="{B302EA39-E3A7-4B1F-96E2-63DB372A20DE}" presName="rootConnector" presStyleLbl="node4" presStyleIdx="7" presStyleCnt="18"/>
      <dgm:spPr/>
    </dgm:pt>
    <dgm:pt modelId="{FC31C3E5-164B-4AB7-8D79-51E4FD4C2010}" type="pres">
      <dgm:prSet presAssocID="{B302EA39-E3A7-4B1F-96E2-63DB372A20DE}" presName="hierChild4" presStyleCnt="0"/>
      <dgm:spPr/>
    </dgm:pt>
    <dgm:pt modelId="{F68EDB5F-F6F2-49A1-A10A-D7402F615C2C}" type="pres">
      <dgm:prSet presAssocID="{B302EA39-E3A7-4B1F-96E2-63DB372A20DE}" presName="hierChild5" presStyleCnt="0"/>
      <dgm:spPr/>
    </dgm:pt>
    <dgm:pt modelId="{03093CC2-B7B0-4FEE-AEE0-B162DC6E4B52}" type="pres">
      <dgm:prSet presAssocID="{66B9583A-08F8-4030-A34C-8C6D54892224}" presName="Name37" presStyleLbl="parChTrans1D4" presStyleIdx="8" presStyleCnt="18"/>
      <dgm:spPr/>
    </dgm:pt>
    <dgm:pt modelId="{99F0FA58-7E6C-460C-8170-F860369B9346}" type="pres">
      <dgm:prSet presAssocID="{F3BDD56C-C824-4D71-B6C5-D19390F1D8F4}" presName="hierRoot2" presStyleCnt="0">
        <dgm:presLayoutVars>
          <dgm:hierBranch val="init"/>
        </dgm:presLayoutVars>
      </dgm:prSet>
      <dgm:spPr/>
    </dgm:pt>
    <dgm:pt modelId="{315E8ECE-FED4-4E91-9AF4-D47B1A981C9A}" type="pres">
      <dgm:prSet presAssocID="{F3BDD56C-C824-4D71-B6C5-D19390F1D8F4}" presName="rootComposite" presStyleCnt="0"/>
      <dgm:spPr/>
    </dgm:pt>
    <dgm:pt modelId="{C622D366-5F0B-420D-8716-D5C16A86A172}" type="pres">
      <dgm:prSet presAssocID="{F3BDD56C-C824-4D71-B6C5-D19390F1D8F4}" presName="rootText" presStyleLbl="node4" presStyleIdx="8" presStyleCnt="18">
        <dgm:presLayoutVars>
          <dgm:chPref val="3"/>
        </dgm:presLayoutVars>
      </dgm:prSet>
      <dgm:spPr/>
    </dgm:pt>
    <dgm:pt modelId="{24ED764C-13C5-43F4-A12D-F838651CF165}" type="pres">
      <dgm:prSet presAssocID="{F3BDD56C-C824-4D71-B6C5-D19390F1D8F4}" presName="rootConnector" presStyleLbl="node4" presStyleIdx="8" presStyleCnt="18"/>
      <dgm:spPr/>
    </dgm:pt>
    <dgm:pt modelId="{C072EFDC-9688-4848-8D41-5D7461B1F0EE}" type="pres">
      <dgm:prSet presAssocID="{F3BDD56C-C824-4D71-B6C5-D19390F1D8F4}" presName="hierChild4" presStyleCnt="0"/>
      <dgm:spPr/>
    </dgm:pt>
    <dgm:pt modelId="{5618850A-7F99-4F05-AB41-77EB85973432}" type="pres">
      <dgm:prSet presAssocID="{F3BDD56C-C824-4D71-B6C5-D19390F1D8F4}" presName="hierChild5" presStyleCnt="0"/>
      <dgm:spPr/>
    </dgm:pt>
    <dgm:pt modelId="{F1B9397E-678A-4F94-B1D4-F35E43C1B63B}" type="pres">
      <dgm:prSet presAssocID="{6058B086-3591-4046-8485-D939B84F303D}" presName="hierChild5" presStyleCnt="0"/>
      <dgm:spPr/>
    </dgm:pt>
    <dgm:pt modelId="{F99D9C94-256D-4266-BE25-31E49FBCDF01}" type="pres">
      <dgm:prSet presAssocID="{C61D048E-333A-434B-8B24-5968F4C03701}" presName="hierChild5" presStyleCnt="0"/>
      <dgm:spPr/>
    </dgm:pt>
    <dgm:pt modelId="{B71AEBDE-B070-427C-8AB6-C19887468897}" type="pres">
      <dgm:prSet presAssocID="{10EC91F3-98BF-4957-9AB1-51F0050F79C3}" presName="Name50" presStyleLbl="parChTrans1D2" presStyleIdx="1" presStyleCnt="2"/>
      <dgm:spPr/>
    </dgm:pt>
    <dgm:pt modelId="{F68FA52F-7E4F-4DBF-81F1-3B133F51F580}" type="pres">
      <dgm:prSet presAssocID="{D9C45214-2585-4386-B2FC-9078DD089D03}" presName="hierRoot2" presStyleCnt="0">
        <dgm:presLayoutVars>
          <dgm:hierBranch val="init"/>
        </dgm:presLayoutVars>
      </dgm:prSet>
      <dgm:spPr/>
    </dgm:pt>
    <dgm:pt modelId="{6F4AB028-96A2-4FC5-A61F-10115B60C279}" type="pres">
      <dgm:prSet presAssocID="{D9C45214-2585-4386-B2FC-9078DD089D03}" presName="rootComposite" presStyleCnt="0"/>
      <dgm:spPr/>
    </dgm:pt>
    <dgm:pt modelId="{9E987CFC-DCC6-428A-BD30-5BD2EAA42EBC}" type="pres">
      <dgm:prSet presAssocID="{D9C45214-2585-4386-B2FC-9078DD089D03}" presName="rootText" presStyleLbl="node2" presStyleIdx="1" presStyleCnt="2">
        <dgm:presLayoutVars>
          <dgm:chPref val="3"/>
        </dgm:presLayoutVars>
      </dgm:prSet>
      <dgm:spPr/>
    </dgm:pt>
    <dgm:pt modelId="{D408CDB9-F4E7-4EA4-8B0E-2C0C7BAD3E9A}" type="pres">
      <dgm:prSet presAssocID="{D9C45214-2585-4386-B2FC-9078DD089D03}" presName="rootConnector" presStyleLbl="node2" presStyleIdx="1" presStyleCnt="2"/>
      <dgm:spPr/>
    </dgm:pt>
    <dgm:pt modelId="{E422E181-6ED4-44C8-B99C-811A3637A795}" type="pres">
      <dgm:prSet presAssocID="{D9C45214-2585-4386-B2FC-9078DD089D03}" presName="hierChild4" presStyleCnt="0"/>
      <dgm:spPr/>
    </dgm:pt>
    <dgm:pt modelId="{03B7F30A-14F7-4345-8592-9766D8F3EEF7}" type="pres">
      <dgm:prSet presAssocID="{CF80948E-3C94-4888-8904-8AC0BCB3DFFC}" presName="Name37" presStyleLbl="parChTrans1D3" presStyleIdx="3" presStyleCnt="6"/>
      <dgm:spPr/>
    </dgm:pt>
    <dgm:pt modelId="{1CB26AE8-253C-45CB-A8E3-77D7BBFD9A3A}" type="pres">
      <dgm:prSet presAssocID="{2600753B-F957-4D21-BD90-07BA8A45AA5E}" presName="hierRoot2" presStyleCnt="0">
        <dgm:presLayoutVars>
          <dgm:hierBranch val="init"/>
        </dgm:presLayoutVars>
      </dgm:prSet>
      <dgm:spPr/>
    </dgm:pt>
    <dgm:pt modelId="{0EC6D16A-76A3-4A98-A6E3-1A3B6D3F7BCC}" type="pres">
      <dgm:prSet presAssocID="{2600753B-F957-4D21-BD90-07BA8A45AA5E}" presName="rootComposite" presStyleCnt="0"/>
      <dgm:spPr/>
    </dgm:pt>
    <dgm:pt modelId="{F615F609-1787-490C-B5B0-CF58F05C02C4}" type="pres">
      <dgm:prSet presAssocID="{2600753B-F957-4D21-BD90-07BA8A45AA5E}" presName="rootText" presStyleLbl="node3" presStyleIdx="3" presStyleCnt="6">
        <dgm:presLayoutVars>
          <dgm:chPref val="3"/>
        </dgm:presLayoutVars>
      </dgm:prSet>
      <dgm:spPr/>
    </dgm:pt>
    <dgm:pt modelId="{C3406966-3AD0-4A38-BE63-42900C418268}" type="pres">
      <dgm:prSet presAssocID="{2600753B-F957-4D21-BD90-07BA8A45AA5E}" presName="rootConnector" presStyleLbl="node3" presStyleIdx="3" presStyleCnt="6"/>
      <dgm:spPr/>
    </dgm:pt>
    <dgm:pt modelId="{AD0519B2-2484-45A5-984E-4AE80186CAFB}" type="pres">
      <dgm:prSet presAssocID="{2600753B-F957-4D21-BD90-07BA8A45AA5E}" presName="hierChild4" presStyleCnt="0"/>
      <dgm:spPr/>
    </dgm:pt>
    <dgm:pt modelId="{57A25CE3-50CD-4A2B-B6CF-8BF8CCB8EBEC}" type="pres">
      <dgm:prSet presAssocID="{BFBE2849-956F-414E-B56F-5C21D377738E}" presName="Name37" presStyleLbl="parChTrans1D4" presStyleIdx="9" presStyleCnt="18"/>
      <dgm:spPr/>
    </dgm:pt>
    <dgm:pt modelId="{CA94090E-EEBA-4C9B-A886-F1A179268FA0}" type="pres">
      <dgm:prSet presAssocID="{7E402BBC-A230-4184-A139-956F32CA0DB2}" presName="hierRoot2" presStyleCnt="0">
        <dgm:presLayoutVars>
          <dgm:hierBranch val="init"/>
        </dgm:presLayoutVars>
      </dgm:prSet>
      <dgm:spPr/>
    </dgm:pt>
    <dgm:pt modelId="{6065A6AF-7577-47B0-B121-1A73E7CE849A}" type="pres">
      <dgm:prSet presAssocID="{7E402BBC-A230-4184-A139-956F32CA0DB2}" presName="rootComposite" presStyleCnt="0"/>
      <dgm:spPr/>
    </dgm:pt>
    <dgm:pt modelId="{ECF8BBEE-B90C-42BF-8E17-BF20DEE8406F}" type="pres">
      <dgm:prSet presAssocID="{7E402BBC-A230-4184-A139-956F32CA0DB2}" presName="rootText" presStyleLbl="node4" presStyleIdx="9" presStyleCnt="18">
        <dgm:presLayoutVars>
          <dgm:chPref val="3"/>
        </dgm:presLayoutVars>
      </dgm:prSet>
      <dgm:spPr/>
    </dgm:pt>
    <dgm:pt modelId="{0D8B28A5-AAD8-492C-A8CE-12750CD5576B}" type="pres">
      <dgm:prSet presAssocID="{7E402BBC-A230-4184-A139-956F32CA0DB2}" presName="rootConnector" presStyleLbl="node4" presStyleIdx="9" presStyleCnt="18"/>
      <dgm:spPr/>
    </dgm:pt>
    <dgm:pt modelId="{2AABC745-B743-464E-940C-507D086F8CE8}" type="pres">
      <dgm:prSet presAssocID="{7E402BBC-A230-4184-A139-956F32CA0DB2}" presName="hierChild4" presStyleCnt="0"/>
      <dgm:spPr/>
    </dgm:pt>
    <dgm:pt modelId="{28615B07-ED29-4B7B-BAF4-6906B24224FD}" type="pres">
      <dgm:prSet presAssocID="{7E402BBC-A230-4184-A139-956F32CA0DB2}" presName="hierChild5" presStyleCnt="0"/>
      <dgm:spPr/>
    </dgm:pt>
    <dgm:pt modelId="{2E8EF00A-19B4-49A5-B4A1-E1F613FBFB51}" type="pres">
      <dgm:prSet presAssocID="{6D53D025-A4D1-4317-9C9B-9479A4353405}" presName="Name37" presStyleLbl="parChTrans1D4" presStyleIdx="10" presStyleCnt="18"/>
      <dgm:spPr/>
    </dgm:pt>
    <dgm:pt modelId="{381258AE-8483-4E03-89F0-6B6F2B4EDE12}" type="pres">
      <dgm:prSet presAssocID="{9C632F31-78F6-4787-8072-44BB06AA1F79}" presName="hierRoot2" presStyleCnt="0">
        <dgm:presLayoutVars>
          <dgm:hierBranch val="init"/>
        </dgm:presLayoutVars>
      </dgm:prSet>
      <dgm:spPr/>
    </dgm:pt>
    <dgm:pt modelId="{38EACAD8-D239-4534-8EDA-4353D63CD0EA}" type="pres">
      <dgm:prSet presAssocID="{9C632F31-78F6-4787-8072-44BB06AA1F79}" presName="rootComposite" presStyleCnt="0"/>
      <dgm:spPr/>
    </dgm:pt>
    <dgm:pt modelId="{971DC37B-EECF-49A5-9CDB-52713D47C323}" type="pres">
      <dgm:prSet presAssocID="{9C632F31-78F6-4787-8072-44BB06AA1F79}" presName="rootText" presStyleLbl="node4" presStyleIdx="10" presStyleCnt="18">
        <dgm:presLayoutVars>
          <dgm:chPref val="3"/>
        </dgm:presLayoutVars>
      </dgm:prSet>
      <dgm:spPr/>
    </dgm:pt>
    <dgm:pt modelId="{410F7063-2BD6-4516-81F5-D28E97C0E985}" type="pres">
      <dgm:prSet presAssocID="{9C632F31-78F6-4787-8072-44BB06AA1F79}" presName="rootConnector" presStyleLbl="node4" presStyleIdx="10" presStyleCnt="18"/>
      <dgm:spPr/>
    </dgm:pt>
    <dgm:pt modelId="{0F9A1AB3-FC80-47DF-AE62-9B2918422122}" type="pres">
      <dgm:prSet presAssocID="{9C632F31-78F6-4787-8072-44BB06AA1F79}" presName="hierChild4" presStyleCnt="0"/>
      <dgm:spPr/>
    </dgm:pt>
    <dgm:pt modelId="{BA6B6C74-422E-41A2-B0F3-454D7F054054}" type="pres">
      <dgm:prSet presAssocID="{9C632F31-78F6-4787-8072-44BB06AA1F79}" presName="hierChild5" presStyleCnt="0"/>
      <dgm:spPr/>
    </dgm:pt>
    <dgm:pt modelId="{B81F7C69-6EEC-4D19-BACB-CC023E10ADE2}" type="pres">
      <dgm:prSet presAssocID="{4ED972FA-D747-486D-AF0C-0AA0FD8403DD}" presName="Name37" presStyleLbl="parChTrans1D4" presStyleIdx="11" presStyleCnt="18"/>
      <dgm:spPr/>
    </dgm:pt>
    <dgm:pt modelId="{857763DD-7203-444F-B193-4233E7A47E65}" type="pres">
      <dgm:prSet presAssocID="{CB922E1D-B92B-47E4-954B-4A52F340DA5B}" presName="hierRoot2" presStyleCnt="0">
        <dgm:presLayoutVars>
          <dgm:hierBranch val="init"/>
        </dgm:presLayoutVars>
      </dgm:prSet>
      <dgm:spPr/>
    </dgm:pt>
    <dgm:pt modelId="{717732AA-AFF1-47F6-B7E4-730F36B8D029}" type="pres">
      <dgm:prSet presAssocID="{CB922E1D-B92B-47E4-954B-4A52F340DA5B}" presName="rootComposite" presStyleCnt="0"/>
      <dgm:spPr/>
    </dgm:pt>
    <dgm:pt modelId="{57E6451B-EC55-4C22-906B-E9BEAD527293}" type="pres">
      <dgm:prSet presAssocID="{CB922E1D-B92B-47E4-954B-4A52F340DA5B}" presName="rootText" presStyleLbl="node4" presStyleIdx="11" presStyleCnt="18">
        <dgm:presLayoutVars>
          <dgm:chPref val="3"/>
        </dgm:presLayoutVars>
      </dgm:prSet>
      <dgm:spPr/>
    </dgm:pt>
    <dgm:pt modelId="{16249F75-BF7A-46BA-85BB-61DA28AF9473}" type="pres">
      <dgm:prSet presAssocID="{CB922E1D-B92B-47E4-954B-4A52F340DA5B}" presName="rootConnector" presStyleLbl="node4" presStyleIdx="11" presStyleCnt="18"/>
      <dgm:spPr/>
    </dgm:pt>
    <dgm:pt modelId="{6555064F-42A9-4203-93EA-9FAF46886E51}" type="pres">
      <dgm:prSet presAssocID="{CB922E1D-B92B-47E4-954B-4A52F340DA5B}" presName="hierChild4" presStyleCnt="0"/>
      <dgm:spPr/>
    </dgm:pt>
    <dgm:pt modelId="{4EDF35F1-04D2-4061-8034-639A6F8B3C66}" type="pres">
      <dgm:prSet presAssocID="{CB922E1D-B92B-47E4-954B-4A52F340DA5B}" presName="hierChild5" presStyleCnt="0"/>
      <dgm:spPr/>
    </dgm:pt>
    <dgm:pt modelId="{138BE28E-4CC3-4D11-8D02-8B1F616B1F84}" type="pres">
      <dgm:prSet presAssocID="{2600753B-F957-4D21-BD90-07BA8A45AA5E}" presName="hierChild5" presStyleCnt="0"/>
      <dgm:spPr/>
    </dgm:pt>
    <dgm:pt modelId="{C23CFA3D-F330-4AED-97A9-B46A444C3841}" type="pres">
      <dgm:prSet presAssocID="{4ADC8EFE-D7F9-4A3A-9961-23776A92FF15}" presName="Name37" presStyleLbl="parChTrans1D3" presStyleIdx="4" presStyleCnt="6"/>
      <dgm:spPr/>
    </dgm:pt>
    <dgm:pt modelId="{61781F55-D457-41C2-97AE-CED66064F639}" type="pres">
      <dgm:prSet presAssocID="{4F40153E-2DC1-4B0B-BDA6-CD3FEEFE9E59}" presName="hierRoot2" presStyleCnt="0">
        <dgm:presLayoutVars>
          <dgm:hierBranch val="init"/>
        </dgm:presLayoutVars>
      </dgm:prSet>
      <dgm:spPr/>
    </dgm:pt>
    <dgm:pt modelId="{32677AAD-F218-477E-843C-687567923D03}" type="pres">
      <dgm:prSet presAssocID="{4F40153E-2DC1-4B0B-BDA6-CD3FEEFE9E59}" presName="rootComposite" presStyleCnt="0"/>
      <dgm:spPr/>
    </dgm:pt>
    <dgm:pt modelId="{5A8B5085-F92A-4F6F-9756-7E3C692AD7FF}" type="pres">
      <dgm:prSet presAssocID="{4F40153E-2DC1-4B0B-BDA6-CD3FEEFE9E59}" presName="rootText" presStyleLbl="node3" presStyleIdx="4" presStyleCnt="6">
        <dgm:presLayoutVars>
          <dgm:chPref val="3"/>
        </dgm:presLayoutVars>
      </dgm:prSet>
      <dgm:spPr/>
    </dgm:pt>
    <dgm:pt modelId="{818A87B3-E76E-48AD-8BB0-D97C058B5341}" type="pres">
      <dgm:prSet presAssocID="{4F40153E-2DC1-4B0B-BDA6-CD3FEEFE9E59}" presName="rootConnector" presStyleLbl="node3" presStyleIdx="4" presStyleCnt="6"/>
      <dgm:spPr/>
    </dgm:pt>
    <dgm:pt modelId="{461F0A87-858D-407B-BE8D-124861F14D74}" type="pres">
      <dgm:prSet presAssocID="{4F40153E-2DC1-4B0B-BDA6-CD3FEEFE9E59}" presName="hierChild4" presStyleCnt="0"/>
      <dgm:spPr/>
    </dgm:pt>
    <dgm:pt modelId="{2719D2B4-2B02-43C3-A487-EDBFF83DAA1A}" type="pres">
      <dgm:prSet presAssocID="{F194B769-7541-4BA1-B585-48A5DB384BAE}" presName="Name37" presStyleLbl="parChTrans1D4" presStyleIdx="12" presStyleCnt="18"/>
      <dgm:spPr/>
    </dgm:pt>
    <dgm:pt modelId="{A5DD66BD-AE86-4962-A299-6ECAE5D905C0}" type="pres">
      <dgm:prSet presAssocID="{6CDC3C39-302E-48F3-8766-84880DEC0DD4}" presName="hierRoot2" presStyleCnt="0">
        <dgm:presLayoutVars>
          <dgm:hierBranch val="init"/>
        </dgm:presLayoutVars>
      </dgm:prSet>
      <dgm:spPr/>
    </dgm:pt>
    <dgm:pt modelId="{86A73B0E-876F-4126-BA52-9DD8164F64C7}" type="pres">
      <dgm:prSet presAssocID="{6CDC3C39-302E-48F3-8766-84880DEC0DD4}" presName="rootComposite" presStyleCnt="0"/>
      <dgm:spPr/>
    </dgm:pt>
    <dgm:pt modelId="{B9D602D5-6E46-4CD7-9CEB-42950F49C5FE}" type="pres">
      <dgm:prSet presAssocID="{6CDC3C39-302E-48F3-8766-84880DEC0DD4}" presName="rootText" presStyleLbl="node4" presStyleIdx="12" presStyleCnt="18">
        <dgm:presLayoutVars>
          <dgm:chPref val="3"/>
        </dgm:presLayoutVars>
      </dgm:prSet>
      <dgm:spPr/>
    </dgm:pt>
    <dgm:pt modelId="{C64FB139-0EB7-4A1A-9421-6E42C236CBD4}" type="pres">
      <dgm:prSet presAssocID="{6CDC3C39-302E-48F3-8766-84880DEC0DD4}" presName="rootConnector" presStyleLbl="node4" presStyleIdx="12" presStyleCnt="18"/>
      <dgm:spPr/>
    </dgm:pt>
    <dgm:pt modelId="{60339F27-E17D-449E-A07C-7731D19AB23F}" type="pres">
      <dgm:prSet presAssocID="{6CDC3C39-302E-48F3-8766-84880DEC0DD4}" presName="hierChild4" presStyleCnt="0"/>
      <dgm:spPr/>
    </dgm:pt>
    <dgm:pt modelId="{B89B88BD-C3EC-4991-8FCD-3ACBD6F63B13}" type="pres">
      <dgm:prSet presAssocID="{6CDC3C39-302E-48F3-8766-84880DEC0DD4}" presName="hierChild5" presStyleCnt="0"/>
      <dgm:spPr/>
    </dgm:pt>
    <dgm:pt modelId="{282A4669-D62B-4B4F-B444-6B4B29EF2621}" type="pres">
      <dgm:prSet presAssocID="{E79EF0EF-3C89-45B2-8D81-074BBE529C93}" presName="Name37" presStyleLbl="parChTrans1D4" presStyleIdx="13" presStyleCnt="18"/>
      <dgm:spPr/>
    </dgm:pt>
    <dgm:pt modelId="{9488C954-9257-49C4-861A-72148F104A92}" type="pres">
      <dgm:prSet presAssocID="{0D8AB2A9-F6B4-436A-B212-40D06596E1B6}" presName="hierRoot2" presStyleCnt="0">
        <dgm:presLayoutVars>
          <dgm:hierBranch val="init"/>
        </dgm:presLayoutVars>
      </dgm:prSet>
      <dgm:spPr/>
    </dgm:pt>
    <dgm:pt modelId="{709EE56C-AEF1-4400-8869-849202EBFEB5}" type="pres">
      <dgm:prSet presAssocID="{0D8AB2A9-F6B4-436A-B212-40D06596E1B6}" presName="rootComposite" presStyleCnt="0"/>
      <dgm:spPr/>
    </dgm:pt>
    <dgm:pt modelId="{D6CD1409-F4F5-4093-B1A1-AFAD032476DA}" type="pres">
      <dgm:prSet presAssocID="{0D8AB2A9-F6B4-436A-B212-40D06596E1B6}" presName="rootText" presStyleLbl="node4" presStyleIdx="13" presStyleCnt="18">
        <dgm:presLayoutVars>
          <dgm:chPref val="3"/>
        </dgm:presLayoutVars>
      </dgm:prSet>
      <dgm:spPr/>
    </dgm:pt>
    <dgm:pt modelId="{34FC78EE-C97C-486E-8FD4-33DBAF063DC9}" type="pres">
      <dgm:prSet presAssocID="{0D8AB2A9-F6B4-436A-B212-40D06596E1B6}" presName="rootConnector" presStyleLbl="node4" presStyleIdx="13" presStyleCnt="18"/>
      <dgm:spPr/>
    </dgm:pt>
    <dgm:pt modelId="{5D237DD5-2041-4396-B586-9483141E9DC7}" type="pres">
      <dgm:prSet presAssocID="{0D8AB2A9-F6B4-436A-B212-40D06596E1B6}" presName="hierChild4" presStyleCnt="0"/>
      <dgm:spPr/>
    </dgm:pt>
    <dgm:pt modelId="{813662A1-7286-4154-915F-FE981DEB5EDD}" type="pres">
      <dgm:prSet presAssocID="{0D8AB2A9-F6B4-436A-B212-40D06596E1B6}" presName="hierChild5" presStyleCnt="0"/>
      <dgm:spPr/>
    </dgm:pt>
    <dgm:pt modelId="{A5F25E5E-5A8C-441D-BD15-8FB6FB9ED20A}" type="pres">
      <dgm:prSet presAssocID="{2B93CB1F-FD1E-4EDE-83B5-415F75D2D176}" presName="Name37" presStyleLbl="parChTrans1D4" presStyleIdx="14" presStyleCnt="18"/>
      <dgm:spPr/>
    </dgm:pt>
    <dgm:pt modelId="{50AB22DF-9D81-4782-BC3B-CEF9D4BD5F7E}" type="pres">
      <dgm:prSet presAssocID="{9A447033-E24F-48E2-8FA9-990326E2A122}" presName="hierRoot2" presStyleCnt="0">
        <dgm:presLayoutVars>
          <dgm:hierBranch val="init"/>
        </dgm:presLayoutVars>
      </dgm:prSet>
      <dgm:spPr/>
    </dgm:pt>
    <dgm:pt modelId="{387DC9F9-260D-4E3B-80FA-D4D26276EA94}" type="pres">
      <dgm:prSet presAssocID="{9A447033-E24F-48E2-8FA9-990326E2A122}" presName="rootComposite" presStyleCnt="0"/>
      <dgm:spPr/>
    </dgm:pt>
    <dgm:pt modelId="{EA6F562C-4B70-44A6-A2D1-C4107167AAE6}" type="pres">
      <dgm:prSet presAssocID="{9A447033-E24F-48E2-8FA9-990326E2A122}" presName="rootText" presStyleLbl="node4" presStyleIdx="14" presStyleCnt="18">
        <dgm:presLayoutVars>
          <dgm:chPref val="3"/>
        </dgm:presLayoutVars>
      </dgm:prSet>
      <dgm:spPr/>
    </dgm:pt>
    <dgm:pt modelId="{6C87B700-D5A0-45F1-B841-1CB9CAF1D1EE}" type="pres">
      <dgm:prSet presAssocID="{9A447033-E24F-48E2-8FA9-990326E2A122}" presName="rootConnector" presStyleLbl="node4" presStyleIdx="14" presStyleCnt="18"/>
      <dgm:spPr/>
    </dgm:pt>
    <dgm:pt modelId="{ED91510D-DE54-49B7-B319-91EEDC08067C}" type="pres">
      <dgm:prSet presAssocID="{9A447033-E24F-48E2-8FA9-990326E2A122}" presName="hierChild4" presStyleCnt="0"/>
      <dgm:spPr/>
    </dgm:pt>
    <dgm:pt modelId="{AEE217DF-F3DB-450D-8843-306F505FC14D}" type="pres">
      <dgm:prSet presAssocID="{9A447033-E24F-48E2-8FA9-990326E2A122}" presName="hierChild5" presStyleCnt="0"/>
      <dgm:spPr/>
    </dgm:pt>
    <dgm:pt modelId="{F73F2383-4431-4044-A4DB-432546CF58EB}" type="pres">
      <dgm:prSet presAssocID="{4F40153E-2DC1-4B0B-BDA6-CD3FEEFE9E59}" presName="hierChild5" presStyleCnt="0"/>
      <dgm:spPr/>
    </dgm:pt>
    <dgm:pt modelId="{DD235B8F-579D-459B-BC11-349F802D93EF}" type="pres">
      <dgm:prSet presAssocID="{DFCD5468-C5FB-4C0F-AD1A-7F3D87F277E5}" presName="Name37" presStyleLbl="parChTrans1D3" presStyleIdx="5" presStyleCnt="6"/>
      <dgm:spPr/>
    </dgm:pt>
    <dgm:pt modelId="{157360F0-50DF-4964-9285-9FB47335A127}" type="pres">
      <dgm:prSet presAssocID="{AA22180F-9FB9-4F11-9527-78026EEC81B3}" presName="hierRoot2" presStyleCnt="0">
        <dgm:presLayoutVars>
          <dgm:hierBranch val="init"/>
        </dgm:presLayoutVars>
      </dgm:prSet>
      <dgm:spPr/>
    </dgm:pt>
    <dgm:pt modelId="{9C5608F0-CFA5-4B64-A0D4-F6A68BB619C6}" type="pres">
      <dgm:prSet presAssocID="{AA22180F-9FB9-4F11-9527-78026EEC81B3}" presName="rootComposite" presStyleCnt="0"/>
      <dgm:spPr/>
    </dgm:pt>
    <dgm:pt modelId="{E9E3AFBD-3F1B-45AC-8A98-2798243246A9}" type="pres">
      <dgm:prSet presAssocID="{AA22180F-9FB9-4F11-9527-78026EEC81B3}" presName="rootText" presStyleLbl="node3" presStyleIdx="5" presStyleCnt="6">
        <dgm:presLayoutVars>
          <dgm:chPref val="3"/>
        </dgm:presLayoutVars>
      </dgm:prSet>
      <dgm:spPr/>
    </dgm:pt>
    <dgm:pt modelId="{8EE2488F-445D-4950-A473-32CA0D8A0233}" type="pres">
      <dgm:prSet presAssocID="{AA22180F-9FB9-4F11-9527-78026EEC81B3}" presName="rootConnector" presStyleLbl="node3" presStyleIdx="5" presStyleCnt="6"/>
      <dgm:spPr/>
    </dgm:pt>
    <dgm:pt modelId="{E59F734E-0A21-4E41-96D3-EC00018D2990}" type="pres">
      <dgm:prSet presAssocID="{AA22180F-9FB9-4F11-9527-78026EEC81B3}" presName="hierChild4" presStyleCnt="0"/>
      <dgm:spPr/>
    </dgm:pt>
    <dgm:pt modelId="{54ADCE92-21B9-4A5C-A7DE-78BFE32410D0}" type="pres">
      <dgm:prSet presAssocID="{0C32519A-7F93-47AD-AADF-D44BA67C4700}" presName="Name37" presStyleLbl="parChTrans1D4" presStyleIdx="15" presStyleCnt="18"/>
      <dgm:spPr/>
    </dgm:pt>
    <dgm:pt modelId="{D8EC2488-CCCC-4A5F-A02D-B4B7E6BE98E6}" type="pres">
      <dgm:prSet presAssocID="{C7553994-DBF4-4EE6-9296-D77D97081949}" presName="hierRoot2" presStyleCnt="0">
        <dgm:presLayoutVars>
          <dgm:hierBranch val="init"/>
        </dgm:presLayoutVars>
      </dgm:prSet>
      <dgm:spPr/>
    </dgm:pt>
    <dgm:pt modelId="{01280B6E-3C10-41D6-9A7A-FDFDBC4085D4}" type="pres">
      <dgm:prSet presAssocID="{C7553994-DBF4-4EE6-9296-D77D97081949}" presName="rootComposite" presStyleCnt="0"/>
      <dgm:spPr/>
    </dgm:pt>
    <dgm:pt modelId="{BE8C5B39-C88D-4CC3-8CB1-C3BD48B2FE52}" type="pres">
      <dgm:prSet presAssocID="{C7553994-DBF4-4EE6-9296-D77D97081949}" presName="rootText" presStyleLbl="node4" presStyleIdx="15" presStyleCnt="18">
        <dgm:presLayoutVars>
          <dgm:chPref val="3"/>
        </dgm:presLayoutVars>
      </dgm:prSet>
      <dgm:spPr/>
    </dgm:pt>
    <dgm:pt modelId="{193BF360-E6D5-41F3-9AA3-8DA800885B1F}" type="pres">
      <dgm:prSet presAssocID="{C7553994-DBF4-4EE6-9296-D77D97081949}" presName="rootConnector" presStyleLbl="node4" presStyleIdx="15" presStyleCnt="18"/>
      <dgm:spPr/>
    </dgm:pt>
    <dgm:pt modelId="{16ECCC81-0B37-4139-8FD2-876442DCB9A5}" type="pres">
      <dgm:prSet presAssocID="{C7553994-DBF4-4EE6-9296-D77D97081949}" presName="hierChild4" presStyleCnt="0"/>
      <dgm:spPr/>
    </dgm:pt>
    <dgm:pt modelId="{F2612C65-E975-4316-95FB-D34C6E031E3B}" type="pres">
      <dgm:prSet presAssocID="{C7553994-DBF4-4EE6-9296-D77D97081949}" presName="hierChild5" presStyleCnt="0"/>
      <dgm:spPr/>
    </dgm:pt>
    <dgm:pt modelId="{13E0C547-B1BD-4993-B492-FA3CBAD3E93B}" type="pres">
      <dgm:prSet presAssocID="{2B28F72F-F7DA-4F1F-BE23-F26A4691AD5E}" presName="Name37" presStyleLbl="parChTrans1D4" presStyleIdx="16" presStyleCnt="18"/>
      <dgm:spPr/>
    </dgm:pt>
    <dgm:pt modelId="{2AAF9A1C-92DE-4C98-80D4-84E9EC5DB559}" type="pres">
      <dgm:prSet presAssocID="{2A91F083-7186-4A1C-8B23-829CB1C0FFA1}" presName="hierRoot2" presStyleCnt="0">
        <dgm:presLayoutVars>
          <dgm:hierBranch val="init"/>
        </dgm:presLayoutVars>
      </dgm:prSet>
      <dgm:spPr/>
    </dgm:pt>
    <dgm:pt modelId="{B6972FFC-78C2-456D-BDB1-9AF19A9E3CE8}" type="pres">
      <dgm:prSet presAssocID="{2A91F083-7186-4A1C-8B23-829CB1C0FFA1}" presName="rootComposite" presStyleCnt="0"/>
      <dgm:spPr/>
    </dgm:pt>
    <dgm:pt modelId="{0BDDEEA7-AFE9-4796-A35F-D517C92B1FDB}" type="pres">
      <dgm:prSet presAssocID="{2A91F083-7186-4A1C-8B23-829CB1C0FFA1}" presName="rootText" presStyleLbl="node4" presStyleIdx="16" presStyleCnt="18">
        <dgm:presLayoutVars>
          <dgm:chPref val="3"/>
        </dgm:presLayoutVars>
      </dgm:prSet>
      <dgm:spPr/>
    </dgm:pt>
    <dgm:pt modelId="{416E0DA8-448D-47D0-9155-143A194842A6}" type="pres">
      <dgm:prSet presAssocID="{2A91F083-7186-4A1C-8B23-829CB1C0FFA1}" presName="rootConnector" presStyleLbl="node4" presStyleIdx="16" presStyleCnt="18"/>
      <dgm:spPr/>
    </dgm:pt>
    <dgm:pt modelId="{0A065B64-BED1-4D27-A2E9-539D0514D274}" type="pres">
      <dgm:prSet presAssocID="{2A91F083-7186-4A1C-8B23-829CB1C0FFA1}" presName="hierChild4" presStyleCnt="0"/>
      <dgm:spPr/>
    </dgm:pt>
    <dgm:pt modelId="{126A72B8-852B-42D7-9BD6-06831849A20F}" type="pres">
      <dgm:prSet presAssocID="{2A91F083-7186-4A1C-8B23-829CB1C0FFA1}" presName="hierChild5" presStyleCnt="0"/>
      <dgm:spPr/>
    </dgm:pt>
    <dgm:pt modelId="{DA79ED25-BE55-4642-BF00-2ED06E9C15F2}" type="pres">
      <dgm:prSet presAssocID="{FF47EE94-98E7-4AF6-80FB-5027A73EDF34}" presName="Name37" presStyleLbl="parChTrans1D4" presStyleIdx="17" presStyleCnt="18"/>
      <dgm:spPr/>
    </dgm:pt>
    <dgm:pt modelId="{E89BD1B7-939D-4CD3-8EA7-266A98BFBDB9}" type="pres">
      <dgm:prSet presAssocID="{02C4789D-2B18-489C-94AE-C7083E2A0219}" presName="hierRoot2" presStyleCnt="0">
        <dgm:presLayoutVars>
          <dgm:hierBranch val="init"/>
        </dgm:presLayoutVars>
      </dgm:prSet>
      <dgm:spPr/>
    </dgm:pt>
    <dgm:pt modelId="{575DE7A4-5E77-48D2-9F1D-AAEE1AE1E227}" type="pres">
      <dgm:prSet presAssocID="{02C4789D-2B18-489C-94AE-C7083E2A0219}" presName="rootComposite" presStyleCnt="0"/>
      <dgm:spPr/>
    </dgm:pt>
    <dgm:pt modelId="{C128C270-3031-4F19-8390-F00B4EEF7464}" type="pres">
      <dgm:prSet presAssocID="{02C4789D-2B18-489C-94AE-C7083E2A0219}" presName="rootText" presStyleLbl="node4" presStyleIdx="17" presStyleCnt="18">
        <dgm:presLayoutVars>
          <dgm:chPref val="3"/>
        </dgm:presLayoutVars>
      </dgm:prSet>
      <dgm:spPr/>
    </dgm:pt>
    <dgm:pt modelId="{CC9992E2-EB26-4616-BE71-9B886DFD90CD}" type="pres">
      <dgm:prSet presAssocID="{02C4789D-2B18-489C-94AE-C7083E2A0219}" presName="rootConnector" presStyleLbl="node4" presStyleIdx="17" presStyleCnt="18"/>
      <dgm:spPr/>
    </dgm:pt>
    <dgm:pt modelId="{7582F461-B621-4714-AB83-FF2D0F244F7C}" type="pres">
      <dgm:prSet presAssocID="{02C4789D-2B18-489C-94AE-C7083E2A0219}" presName="hierChild4" presStyleCnt="0"/>
      <dgm:spPr/>
    </dgm:pt>
    <dgm:pt modelId="{290FB08C-BBC0-47AF-9C42-2958F8395381}" type="pres">
      <dgm:prSet presAssocID="{02C4789D-2B18-489C-94AE-C7083E2A0219}" presName="hierChild5" presStyleCnt="0"/>
      <dgm:spPr/>
    </dgm:pt>
    <dgm:pt modelId="{735B5137-D451-43D5-8963-29988AE53A4F}" type="pres">
      <dgm:prSet presAssocID="{AA22180F-9FB9-4F11-9527-78026EEC81B3}" presName="hierChild5" presStyleCnt="0"/>
      <dgm:spPr/>
    </dgm:pt>
    <dgm:pt modelId="{3519A812-CE5B-4934-8A2A-68C9545785E9}" type="pres">
      <dgm:prSet presAssocID="{D9C45214-2585-4386-B2FC-9078DD089D03}" presName="hierChild5" presStyleCnt="0"/>
      <dgm:spPr/>
    </dgm:pt>
    <dgm:pt modelId="{BB55C34F-7959-43A8-BFB3-E63147897611}" type="pres">
      <dgm:prSet presAssocID="{07A8048C-BB68-4733-B992-BB5D80AB2819}" presName="hierChild3" presStyleCnt="0"/>
      <dgm:spPr/>
    </dgm:pt>
  </dgm:ptLst>
  <dgm:cxnLst>
    <dgm:cxn modelId="{C6EDCF03-6488-40EB-AC2A-FB2D5E0ED5AB}" type="presOf" srcId="{4ED972FA-D747-486D-AF0C-0AA0FD8403DD}" destId="{B81F7C69-6EEC-4D19-BACB-CC023E10ADE2}" srcOrd="0" destOrd="0" presId="urn:microsoft.com/office/officeart/2005/8/layout/orgChart1"/>
    <dgm:cxn modelId="{C82DDA03-AA89-4E17-9662-663961E01B83}" srcId="{D9C45214-2585-4386-B2FC-9078DD089D03}" destId="{4F40153E-2DC1-4B0B-BDA6-CD3FEEFE9E59}" srcOrd="1" destOrd="0" parTransId="{4ADC8EFE-D7F9-4A3A-9961-23776A92FF15}" sibTransId="{A0E9AA87-8E6A-4EAB-87E9-550F7BD98361}"/>
    <dgm:cxn modelId="{E863C904-0D7D-4A03-A56C-354269BFD2E3}" srcId="{4F40153E-2DC1-4B0B-BDA6-CD3FEEFE9E59}" destId="{6CDC3C39-302E-48F3-8766-84880DEC0DD4}" srcOrd="0" destOrd="0" parTransId="{F194B769-7541-4BA1-B585-48A5DB384BAE}" sibTransId="{76C885E8-1DCE-4939-9FC8-4DA0A50BF1F5}"/>
    <dgm:cxn modelId="{7F1B4507-3F74-43E4-A107-8962E865A620}" type="presOf" srcId="{6CDC3C39-302E-48F3-8766-84880DEC0DD4}" destId="{C64FB139-0EB7-4A1A-9421-6E42C236CBD4}" srcOrd="1" destOrd="0" presId="urn:microsoft.com/office/officeart/2005/8/layout/orgChart1"/>
    <dgm:cxn modelId="{1214C807-4DE2-4610-A581-6AA4208C3C57}" type="presOf" srcId="{2B93CB1F-FD1E-4EDE-83B5-415F75D2D176}" destId="{A5F25E5E-5A8C-441D-BD15-8FB6FB9ED20A}" srcOrd="0" destOrd="0" presId="urn:microsoft.com/office/officeart/2005/8/layout/orgChart1"/>
    <dgm:cxn modelId="{E3E8080B-2B76-4C10-8748-7EB560F905F7}" type="presOf" srcId="{A8D804D7-B9E2-43F7-BB84-DABDCF6D0777}" destId="{1704EE41-02DE-4538-B3C9-736590B59B82}" srcOrd="0" destOrd="0" presId="urn:microsoft.com/office/officeart/2005/8/layout/orgChart1"/>
    <dgm:cxn modelId="{18C06C0D-F7F3-4976-B149-62889E7630D9}" srcId="{C61D048E-333A-434B-8B24-5968F4C03701}" destId="{790D3780-9247-4C80-A147-EA3FABB8B14C}" srcOrd="0" destOrd="0" parTransId="{56CA109B-47BE-42CE-95F5-6D92F3C084D6}" sibTransId="{C9A6DAB5-038A-4259-97E7-4E6DBB68AC72}"/>
    <dgm:cxn modelId="{2ED48A0F-3011-40A2-82FB-763291A4EF03}" srcId="{07A8048C-BB68-4733-B992-BB5D80AB2819}" destId="{D9C45214-2585-4386-B2FC-9078DD089D03}" srcOrd="1" destOrd="0" parTransId="{10EC91F3-98BF-4957-9AB1-51F0050F79C3}" sibTransId="{2F358D12-B59A-44B1-AA71-7FFD72A75D6A}"/>
    <dgm:cxn modelId="{B3DB1019-9B86-4A0E-80E7-3933FC00453E}" type="presOf" srcId="{C61D048E-333A-434B-8B24-5968F4C03701}" destId="{FE71C04E-0112-4955-A91D-8A8ECC5BAA0B}" srcOrd="1" destOrd="0" presId="urn:microsoft.com/office/officeart/2005/8/layout/orgChart1"/>
    <dgm:cxn modelId="{A388E119-5521-4FF6-A038-7061A12CC9F7}" type="presOf" srcId="{2A91F083-7186-4A1C-8B23-829CB1C0FFA1}" destId="{416E0DA8-448D-47D0-9155-143A194842A6}" srcOrd="1" destOrd="0" presId="urn:microsoft.com/office/officeart/2005/8/layout/orgChart1"/>
    <dgm:cxn modelId="{BE7C101A-EE41-4414-AB91-5DD25A0B0358}" type="presOf" srcId="{2B28F72F-F7DA-4F1F-BE23-F26A4691AD5E}" destId="{13E0C547-B1BD-4993-B492-FA3CBAD3E93B}" srcOrd="0" destOrd="0" presId="urn:microsoft.com/office/officeart/2005/8/layout/orgChart1"/>
    <dgm:cxn modelId="{CFB2971A-26AE-4C4B-8831-197036171194}" type="presOf" srcId="{9A447033-E24F-48E2-8FA9-990326E2A122}" destId="{EA6F562C-4B70-44A6-A2D1-C4107167AAE6}" srcOrd="0" destOrd="0" presId="urn:microsoft.com/office/officeart/2005/8/layout/orgChart1"/>
    <dgm:cxn modelId="{DED19C20-30F9-40F5-A247-9E4212DD2D28}" srcId="{6058B086-3591-4046-8485-D939B84F303D}" destId="{4390B34A-9308-4842-AEE4-F0593B99B05D}" srcOrd="0" destOrd="0" parTransId="{7F302446-4635-4217-BEC2-677131201400}" sibTransId="{60373626-8C83-46FE-A5CD-F8958D6EC9E2}"/>
    <dgm:cxn modelId="{6ECB9322-1B18-4079-A134-62EC82A0FFE0}" type="presOf" srcId="{66B9583A-08F8-4030-A34C-8C6D54892224}" destId="{03093CC2-B7B0-4FEE-AEE0-B162DC6E4B52}" srcOrd="0" destOrd="0" presId="urn:microsoft.com/office/officeart/2005/8/layout/orgChart1"/>
    <dgm:cxn modelId="{D7B60226-5A2F-4377-A64C-DEBD11D7DB59}" type="presOf" srcId="{B649B236-7F3C-4BFC-9EE5-DAC5998E9A2D}" destId="{247EB04D-AD17-4B14-B7BD-8C55BA478D01}" srcOrd="1" destOrd="0" presId="urn:microsoft.com/office/officeart/2005/8/layout/orgChart1"/>
    <dgm:cxn modelId="{C911EC28-F68D-48B9-B6A4-C24FD39A920D}" srcId="{2600753B-F957-4D21-BD90-07BA8A45AA5E}" destId="{7E402BBC-A230-4184-A139-956F32CA0DB2}" srcOrd="0" destOrd="0" parTransId="{BFBE2849-956F-414E-B56F-5C21D377738E}" sibTransId="{3D1143BE-BD6F-403B-9F5F-570DBB18A76C}"/>
    <dgm:cxn modelId="{8901AA2E-DA24-4047-AFCD-F8AE09C939EC}" type="presOf" srcId="{7F302446-4635-4217-BEC2-677131201400}" destId="{73D8D486-44C0-4BA5-9CFA-0695B3D41C6C}" srcOrd="0" destOrd="0" presId="urn:microsoft.com/office/officeart/2005/8/layout/orgChart1"/>
    <dgm:cxn modelId="{0EC99330-FA1D-4B96-BB46-3F868944643B}" type="presOf" srcId="{D9C45214-2585-4386-B2FC-9078DD089D03}" destId="{9E987CFC-DCC6-428A-BD30-5BD2EAA42EBC}" srcOrd="0" destOrd="0" presId="urn:microsoft.com/office/officeart/2005/8/layout/orgChart1"/>
    <dgm:cxn modelId="{3BA19630-B5B0-4097-A0BA-408FBCE756C1}" type="presOf" srcId="{E37AC5E8-FC0E-480B-8326-DC9A1C001466}" destId="{1416826E-3811-4852-ABDD-3BD957CB1E3A}" srcOrd="0" destOrd="0" presId="urn:microsoft.com/office/officeart/2005/8/layout/orgChart1"/>
    <dgm:cxn modelId="{297DEA30-47D1-4F50-80FE-C85D3DE0EDE1}" type="presOf" srcId="{F194B769-7541-4BA1-B585-48A5DB384BAE}" destId="{2719D2B4-2B02-43C3-A487-EDBFF83DAA1A}" srcOrd="0" destOrd="0" presId="urn:microsoft.com/office/officeart/2005/8/layout/orgChart1"/>
    <dgm:cxn modelId="{6ACE7431-DC3E-4371-8F6F-4F2EAB920A86}" type="presOf" srcId="{B649B236-7F3C-4BFC-9EE5-DAC5998E9A2D}" destId="{BA03C3B9-A3BF-4327-9DEC-FDF97A4EFD95}" srcOrd="0" destOrd="0" presId="urn:microsoft.com/office/officeart/2005/8/layout/orgChart1"/>
    <dgm:cxn modelId="{B12E6B32-3F7B-46F7-9020-0D1B06E81215}" type="presOf" srcId="{0C32519A-7F93-47AD-AADF-D44BA67C4700}" destId="{54ADCE92-21B9-4A5C-A7DE-78BFE32410D0}" srcOrd="0" destOrd="0" presId="urn:microsoft.com/office/officeart/2005/8/layout/orgChart1"/>
    <dgm:cxn modelId="{0C11B232-B8BA-44EA-958C-2558CD24A059}" type="presOf" srcId="{38810743-8205-4B56-A558-F5F21E27A458}" destId="{909CAB5F-DB6C-456A-B612-8418A1DD39AD}" srcOrd="0" destOrd="0" presId="urn:microsoft.com/office/officeart/2005/8/layout/orgChart1"/>
    <dgm:cxn modelId="{1307DF34-859D-495F-9BC2-01CE6978D292}" type="presOf" srcId="{2A91F083-7186-4A1C-8B23-829CB1C0FFA1}" destId="{0BDDEEA7-AFE9-4796-A35F-D517C92B1FDB}" srcOrd="0" destOrd="0" presId="urn:microsoft.com/office/officeart/2005/8/layout/orgChart1"/>
    <dgm:cxn modelId="{1CB03937-A5E3-44B8-B3F6-99E4BB18D95C}" srcId="{5C747315-DC2F-4887-981B-281B57B282C1}" destId="{38810743-8205-4B56-A558-F5F21E27A458}" srcOrd="1" destOrd="0" parTransId="{15E61758-B549-498F-8227-13F1CEB08E8D}" sibTransId="{A870CCA7-8EBA-45EC-8801-2F10DBA01A08}"/>
    <dgm:cxn modelId="{A661AA3B-D228-426F-BE21-2D84D956A1E1}" type="presOf" srcId="{7E402BBC-A230-4184-A139-956F32CA0DB2}" destId="{ECF8BBEE-B90C-42BF-8E17-BF20DEE8406F}" srcOrd="0" destOrd="0" presId="urn:microsoft.com/office/officeart/2005/8/layout/orgChart1"/>
    <dgm:cxn modelId="{990F523C-E609-41B0-92F0-FBC2872AB1A6}" type="presOf" srcId="{C7553994-DBF4-4EE6-9296-D77D97081949}" destId="{193BF360-E6D5-41F3-9AA3-8DA800885B1F}" srcOrd="1" destOrd="0" presId="urn:microsoft.com/office/officeart/2005/8/layout/orgChart1"/>
    <dgm:cxn modelId="{6E3CBB40-A5CF-484F-ADF1-82B85905B4CD}" type="presOf" srcId="{02C4789D-2B18-489C-94AE-C7083E2A0219}" destId="{C128C270-3031-4F19-8390-F00B4EEF7464}" srcOrd="0" destOrd="0" presId="urn:microsoft.com/office/officeart/2005/8/layout/orgChart1"/>
    <dgm:cxn modelId="{6B6F205D-7675-4A44-ADAD-A8BC3B687C8B}" type="presOf" srcId="{7D194FBF-80C4-4628-AE4C-BC5CF726B885}" destId="{0C4EEFCA-2939-48F8-A7C7-C791DFBBFD39}" srcOrd="0" destOrd="0" presId="urn:microsoft.com/office/officeart/2005/8/layout/orgChart1"/>
    <dgm:cxn modelId="{B6A93960-2F61-4E97-BDC3-8BD8ACE9E24C}" type="presOf" srcId="{61970E3E-FEB0-4AA4-B6EC-9C11ABACAD4A}" destId="{957EF89B-1A7E-4EEA-BD85-4A8803B4CA1C}" srcOrd="0" destOrd="0" presId="urn:microsoft.com/office/officeart/2005/8/layout/orgChart1"/>
    <dgm:cxn modelId="{A0879644-29EE-41E7-9CD5-C154FB5BCA88}" type="presOf" srcId="{9C632F31-78F6-4787-8072-44BB06AA1F79}" destId="{971DC37B-EECF-49A5-9CDB-52713D47C323}" srcOrd="0" destOrd="0" presId="urn:microsoft.com/office/officeart/2005/8/layout/orgChart1"/>
    <dgm:cxn modelId="{345DD864-33BD-47EF-9035-06107BBE83C5}" srcId="{790D3780-9247-4C80-A147-EA3FABB8B14C}" destId="{F6BC16E0-6066-444F-9F1F-ED06C9443137}" srcOrd="1" destOrd="0" parTransId="{F5E6F934-5FDD-4FFE-A577-B4699B7909CB}" sibTransId="{46CA705D-1805-40CE-9598-53590357E59F}"/>
    <dgm:cxn modelId="{5AE81F45-10A2-451D-8A44-510E4670EB25}" type="presOf" srcId="{34847915-6471-452E-8351-99B38DDFC24D}" destId="{F9674D80-1D80-4444-8AFC-EB80F12D4227}" srcOrd="0" destOrd="0" presId="urn:microsoft.com/office/officeart/2005/8/layout/orgChart1"/>
    <dgm:cxn modelId="{4FFF6045-6339-431B-BBC5-E523AAB48CDE}" srcId="{AA22180F-9FB9-4F11-9527-78026EEC81B3}" destId="{2A91F083-7186-4A1C-8B23-829CB1C0FFA1}" srcOrd="1" destOrd="0" parTransId="{2B28F72F-F7DA-4F1F-BE23-F26A4691AD5E}" sibTransId="{3B8B5A80-E05A-42D0-AB86-24198EA704BE}"/>
    <dgm:cxn modelId="{BA2E9069-F9E4-4ED7-9E88-18ADC1857049}" type="presOf" srcId="{790D3780-9247-4C80-A147-EA3FABB8B14C}" destId="{6C0117B1-81B3-42F5-AFF7-D6F267243662}" srcOrd="1" destOrd="0" presId="urn:microsoft.com/office/officeart/2005/8/layout/orgChart1"/>
    <dgm:cxn modelId="{D2FAAC6A-4A41-4FAA-AA8A-4D9AD40CA405}" type="presOf" srcId="{F5E6F934-5FDD-4FFE-A577-B4699B7909CB}" destId="{AC1B4471-93A3-45DF-A690-68AC08DA371D}" srcOrd="0" destOrd="0" presId="urn:microsoft.com/office/officeart/2005/8/layout/orgChart1"/>
    <dgm:cxn modelId="{6AC3F36A-9550-4785-A9C8-1BCA11181574}" srcId="{6058B086-3591-4046-8485-D939B84F303D}" destId="{B302EA39-E3A7-4B1F-96E2-63DB372A20DE}" srcOrd="1" destOrd="0" parTransId="{8869FF4C-D34C-4220-B6FE-4233CD1DFCC2}" sibTransId="{5BB5E70B-C3B5-429F-A5D5-9213B7A34DE9}"/>
    <dgm:cxn modelId="{AD3E3B6C-DB80-47BB-B431-25DD11D04FE7}" srcId="{2600753B-F957-4D21-BD90-07BA8A45AA5E}" destId="{9C632F31-78F6-4787-8072-44BB06AA1F79}" srcOrd="1" destOrd="0" parTransId="{6D53D025-A4D1-4317-9C9B-9479A4353405}" sibTransId="{DD9BD67C-9BCB-4275-9D27-E6DEB4D6D21B}"/>
    <dgm:cxn modelId="{8FB8354D-B967-49A7-8CC6-972FE1FD76D4}" type="presOf" srcId="{F0A155FA-EE8A-4A48-9471-DD04BAFD3796}" destId="{4EA9B9E4-4917-495A-9AB1-89D3DBA164F8}" srcOrd="0" destOrd="0" presId="urn:microsoft.com/office/officeart/2005/8/layout/orgChart1"/>
    <dgm:cxn modelId="{4683184E-ABDC-4B17-877D-5B22B2A0786C}" type="presOf" srcId="{DFCD5468-C5FB-4C0F-AD1A-7F3D87F277E5}" destId="{DD235B8F-579D-459B-BC11-349F802D93EF}" srcOrd="0" destOrd="0" presId="urn:microsoft.com/office/officeart/2005/8/layout/orgChart1"/>
    <dgm:cxn modelId="{4EC0A870-D95A-4CC2-AE34-796120ABF210}" type="presOf" srcId="{07A8048C-BB68-4733-B992-BB5D80AB2819}" destId="{D7E6B593-33F3-4927-8342-A453E4AB5D49}" srcOrd="1" destOrd="0" presId="urn:microsoft.com/office/officeart/2005/8/layout/orgChart1"/>
    <dgm:cxn modelId="{1F4A5771-F140-47AE-9CDE-A7827EA51CC1}" type="presOf" srcId="{4390B34A-9308-4842-AEE4-F0593B99B05D}" destId="{9211DEDC-B47C-449D-AF63-2A07C5738A82}" srcOrd="0" destOrd="0" presId="urn:microsoft.com/office/officeart/2005/8/layout/orgChart1"/>
    <dgm:cxn modelId="{1B7C4352-AD71-4C91-B31D-7CDE0E910705}" srcId="{4F40153E-2DC1-4B0B-BDA6-CD3FEEFE9E59}" destId="{9A447033-E24F-48E2-8FA9-990326E2A122}" srcOrd="2" destOrd="0" parTransId="{2B93CB1F-FD1E-4EDE-83B5-415F75D2D176}" sibTransId="{60021F38-76ED-48CB-AC9A-A37D30C4C078}"/>
    <dgm:cxn modelId="{71E2D255-4047-4D9C-81B4-21EDA8419E8C}" type="presOf" srcId="{AA22180F-9FB9-4F11-9527-78026EEC81B3}" destId="{8EE2488F-445D-4950-A473-32CA0D8A0233}" srcOrd="1" destOrd="0" presId="urn:microsoft.com/office/officeart/2005/8/layout/orgChart1"/>
    <dgm:cxn modelId="{F07C1C57-0605-434F-AC95-095580730B08}" srcId="{07A8048C-BB68-4733-B992-BB5D80AB2819}" destId="{C61D048E-333A-434B-8B24-5968F4C03701}" srcOrd="0" destOrd="0" parTransId="{34847915-6471-452E-8351-99B38DDFC24D}" sibTransId="{84194D86-A30A-44CC-9C00-57AAABB3D789}"/>
    <dgm:cxn modelId="{3DC31A58-9F9C-4BE6-82A4-72FE90E1FFC6}" srcId="{6058B086-3591-4046-8485-D939B84F303D}" destId="{F3BDD56C-C824-4D71-B6C5-D19390F1D8F4}" srcOrd="2" destOrd="0" parTransId="{66B9583A-08F8-4030-A34C-8C6D54892224}" sibTransId="{CA845B87-CDA3-48B3-8157-909CB74AA414}"/>
    <dgm:cxn modelId="{BC9EC059-E1B1-4F3E-92E1-887AE3E28BC4}" type="presOf" srcId="{0421C8E4-DACA-461F-98C6-48165D4049AD}" destId="{12D4BF1E-0947-41B9-A174-4AF52B317E35}" srcOrd="0" destOrd="0" presId="urn:microsoft.com/office/officeart/2005/8/layout/orgChart1"/>
    <dgm:cxn modelId="{C932527A-7DCA-4A76-98F3-7B0ECDD3E4D4}" type="presOf" srcId="{6058B086-3591-4046-8485-D939B84F303D}" destId="{ED37E7FF-96AF-489A-8032-6D97E5383A99}" srcOrd="0" destOrd="0" presId="urn:microsoft.com/office/officeart/2005/8/layout/orgChart1"/>
    <dgm:cxn modelId="{BBD8A77A-6255-49EB-9872-3B673B2DEAB6}" type="presOf" srcId="{9C632F31-78F6-4787-8072-44BB06AA1F79}" destId="{410F7063-2BD6-4516-81F5-D28E97C0E985}" srcOrd="1" destOrd="0" presId="urn:microsoft.com/office/officeart/2005/8/layout/orgChart1"/>
    <dgm:cxn modelId="{F408E47A-B7EB-4BBA-B507-2BD93CE7AB96}" type="presOf" srcId="{B302EA39-E3A7-4B1F-96E2-63DB372A20DE}" destId="{7DC480EB-C1EC-479F-A481-2977D68E4EF7}" srcOrd="0" destOrd="0" presId="urn:microsoft.com/office/officeart/2005/8/layout/orgChart1"/>
    <dgm:cxn modelId="{25A0297F-881E-4F5D-B9C5-B5C33A00179B}" type="presOf" srcId="{3A76209E-3F4C-4952-A43A-FEDAE8F56747}" destId="{2DE2A8BF-53F5-41EF-AD58-616DB4008C2A}" srcOrd="0" destOrd="0" presId="urn:microsoft.com/office/officeart/2005/8/layout/orgChart1"/>
    <dgm:cxn modelId="{3A3E3680-78F9-4461-B6DF-858778DE412E}" type="presOf" srcId="{AA22180F-9FB9-4F11-9527-78026EEC81B3}" destId="{E9E3AFBD-3F1B-45AC-8A98-2798243246A9}" srcOrd="0" destOrd="0" presId="urn:microsoft.com/office/officeart/2005/8/layout/orgChart1"/>
    <dgm:cxn modelId="{A3736681-0558-458E-A02F-E479F734D6F9}" type="presOf" srcId="{F6BC16E0-6066-444F-9F1F-ED06C9443137}" destId="{6FDAA038-3C51-4DD4-BB7F-C5F79DA799A1}" srcOrd="1" destOrd="0" presId="urn:microsoft.com/office/officeart/2005/8/layout/orgChart1"/>
    <dgm:cxn modelId="{67246382-6C74-454E-90A3-CA5CA9D02561}" srcId="{AA22180F-9FB9-4F11-9527-78026EEC81B3}" destId="{02C4789D-2B18-489C-94AE-C7083E2A0219}" srcOrd="2" destOrd="0" parTransId="{FF47EE94-98E7-4AF6-80FB-5027A73EDF34}" sibTransId="{C8B3EB97-DAFE-48DF-8D47-872906785B1A}"/>
    <dgm:cxn modelId="{0D5BAA84-F3CF-4897-984D-753DB4895965}" type="presOf" srcId="{720509BB-2308-457C-B68B-2F31D1BFCD21}" destId="{DDE16C64-A8E1-4E1F-9034-DE2F39213F28}" srcOrd="0" destOrd="0" presId="urn:microsoft.com/office/officeart/2005/8/layout/orgChart1"/>
    <dgm:cxn modelId="{7EC8E184-8147-4E9F-BD8E-80D4C4EE9DA0}" type="presOf" srcId="{4ADC8EFE-D7F9-4A3A-9961-23776A92FF15}" destId="{C23CFA3D-F330-4AED-97A9-B46A444C3841}" srcOrd="0" destOrd="0" presId="urn:microsoft.com/office/officeart/2005/8/layout/orgChart1"/>
    <dgm:cxn modelId="{723E1486-CCAA-4E24-9B43-80A25A6934DB}" type="presOf" srcId="{B302EA39-E3A7-4B1F-96E2-63DB372A20DE}" destId="{71D020BE-254A-4DCE-B478-7BAAC6C3C6AA}" srcOrd="1" destOrd="0" presId="urn:microsoft.com/office/officeart/2005/8/layout/orgChart1"/>
    <dgm:cxn modelId="{9AF35C86-6DE8-4609-B88A-7E1E2F447C50}" srcId="{D9C45214-2585-4386-B2FC-9078DD089D03}" destId="{AA22180F-9FB9-4F11-9527-78026EEC81B3}" srcOrd="2" destOrd="0" parTransId="{DFCD5468-C5FB-4C0F-AD1A-7F3D87F277E5}" sibTransId="{14040847-F67E-4702-859C-3121F6C783B9}"/>
    <dgm:cxn modelId="{65665688-2E83-44F6-8957-0E66F95BE13F}" type="presOf" srcId="{F6BC16E0-6066-444F-9F1F-ED06C9443137}" destId="{F7D5BB5D-62E6-4FA1-AE32-24E8781D670A}" srcOrd="0" destOrd="0" presId="urn:microsoft.com/office/officeart/2005/8/layout/orgChart1"/>
    <dgm:cxn modelId="{57B1F388-7A3C-4BA2-8F28-5325BD4290EF}" type="presOf" srcId="{F3BDD56C-C824-4D71-B6C5-D19390F1D8F4}" destId="{C622D366-5F0B-420D-8716-D5C16A86A172}" srcOrd="0" destOrd="0" presId="urn:microsoft.com/office/officeart/2005/8/layout/orgChart1"/>
    <dgm:cxn modelId="{1B4B548F-21AC-47C7-954C-F58724DDD60C}" type="presOf" srcId="{02C4789D-2B18-489C-94AE-C7083E2A0219}" destId="{CC9992E2-EB26-4616-BE71-9B886DFD90CD}" srcOrd="1" destOrd="0" presId="urn:microsoft.com/office/officeart/2005/8/layout/orgChart1"/>
    <dgm:cxn modelId="{544B928F-E7A0-479E-8852-9796CE5EC937}" type="presOf" srcId="{5C747315-DC2F-4887-981B-281B57B282C1}" destId="{42EA90FA-05A3-47F5-808E-66C040B158B3}" srcOrd="1" destOrd="0" presId="urn:microsoft.com/office/officeart/2005/8/layout/orgChart1"/>
    <dgm:cxn modelId="{AEF9AE8F-8696-4F5B-9F9E-FF66EDE83ADE}" type="presOf" srcId="{DADCB452-1810-47A6-9319-E12BF626ADB4}" destId="{3CD7573B-E6F8-4CA2-AFD4-5B87F11D9A32}" srcOrd="0" destOrd="0" presId="urn:microsoft.com/office/officeart/2005/8/layout/orgChart1"/>
    <dgm:cxn modelId="{DC31C690-EF61-4771-B0F3-75DCF9F4C0A6}" type="presOf" srcId="{0D8AB2A9-F6B4-436A-B212-40D06596E1B6}" destId="{34FC78EE-C97C-486E-8FD4-33DBAF063DC9}" srcOrd="1" destOrd="0" presId="urn:microsoft.com/office/officeart/2005/8/layout/orgChart1"/>
    <dgm:cxn modelId="{10D7EB90-87AF-4070-84BA-67C2BFEC477E}" type="presOf" srcId="{0421C8E4-DACA-461F-98C6-48165D4049AD}" destId="{FF9900B5-6FE8-41CE-994E-5E92FB259CD1}" srcOrd="1" destOrd="0" presId="urn:microsoft.com/office/officeart/2005/8/layout/orgChart1"/>
    <dgm:cxn modelId="{ECDC4A98-76EC-452C-94E9-BBFBB23F5ECA}" type="presOf" srcId="{E79EF0EF-3C89-45B2-8D81-074BBE529C93}" destId="{282A4669-D62B-4B4F-B444-6B4B29EF2621}" srcOrd="0" destOrd="0" presId="urn:microsoft.com/office/officeart/2005/8/layout/orgChart1"/>
    <dgm:cxn modelId="{D38F0099-0517-4991-8DF2-1C95545EC140}" srcId="{F0A155FA-EE8A-4A48-9471-DD04BAFD3796}" destId="{07A8048C-BB68-4733-B992-BB5D80AB2819}" srcOrd="0" destOrd="0" parTransId="{F55A3C86-F3EB-41F6-BBE5-B7D7C6A5B86F}" sibTransId="{7BA760A0-527F-46A9-9F17-2BF370BC405A}"/>
    <dgm:cxn modelId="{8AE02D99-EDAC-49A4-825D-BD4BDFCB9AA1}" type="presOf" srcId="{F3BDD56C-C824-4D71-B6C5-D19390F1D8F4}" destId="{24ED764C-13C5-43F4-A12D-F838651CF165}" srcOrd="1" destOrd="0" presId="urn:microsoft.com/office/officeart/2005/8/layout/orgChart1"/>
    <dgm:cxn modelId="{F075E99E-A481-4136-9BA3-10E3120C2456}" type="presOf" srcId="{BFBE2849-956F-414E-B56F-5C21D377738E}" destId="{57A25CE3-50CD-4A2B-B6CF-8BF8CCB8EBEC}" srcOrd="0" destOrd="0" presId="urn:microsoft.com/office/officeart/2005/8/layout/orgChart1"/>
    <dgm:cxn modelId="{41485C9F-E099-4473-B845-9B2E1CBEF075}" type="presOf" srcId="{FF47EE94-98E7-4AF6-80FB-5027A73EDF34}" destId="{DA79ED25-BE55-4642-BF00-2ED06E9C15F2}" srcOrd="0" destOrd="0" presId="urn:microsoft.com/office/officeart/2005/8/layout/orgChart1"/>
    <dgm:cxn modelId="{65135D9F-26BB-4418-84B4-1D0541525E39}" type="presOf" srcId="{56CA109B-47BE-42CE-95F5-6D92F3C084D6}" destId="{8BB62861-871C-4EBA-B4D1-D96080DC16C1}" srcOrd="0" destOrd="0" presId="urn:microsoft.com/office/officeart/2005/8/layout/orgChart1"/>
    <dgm:cxn modelId="{54640EA2-1548-40EC-AC0F-2FD1F169381F}" type="presOf" srcId="{7E402BBC-A230-4184-A139-956F32CA0DB2}" destId="{0D8B28A5-AAD8-492C-A8CE-12750CD5576B}" srcOrd="1" destOrd="0" presId="urn:microsoft.com/office/officeart/2005/8/layout/orgChart1"/>
    <dgm:cxn modelId="{3A0B96A2-326C-4031-B589-4FE8234BF234}" type="presOf" srcId="{9A447033-E24F-48E2-8FA9-990326E2A122}" destId="{6C87B700-D5A0-45F1-B841-1CB9CAF1D1EE}" srcOrd="1" destOrd="0" presId="urn:microsoft.com/office/officeart/2005/8/layout/orgChart1"/>
    <dgm:cxn modelId="{53AA70A4-82D5-42FF-9C3F-74BA06B0A8B0}" type="presOf" srcId="{61970E3E-FEB0-4AA4-B6EC-9C11ABACAD4A}" destId="{80C31F45-6F59-4518-89BD-DA2B41098F91}" srcOrd="1" destOrd="0" presId="urn:microsoft.com/office/officeart/2005/8/layout/orgChart1"/>
    <dgm:cxn modelId="{BC777AA4-5674-410E-B50C-E6FA982BDC68}" type="presOf" srcId="{2600753B-F957-4D21-BD90-07BA8A45AA5E}" destId="{C3406966-3AD0-4A38-BE63-42900C418268}" srcOrd="1" destOrd="0" presId="urn:microsoft.com/office/officeart/2005/8/layout/orgChart1"/>
    <dgm:cxn modelId="{CDCA8CA8-C1E8-4D12-9E63-279E7BF12E71}" type="presOf" srcId="{E37AC5E8-FC0E-480B-8326-DC9A1C001466}" destId="{2C71C40B-BB55-4960-9983-BCB81E08CBA8}" srcOrd="1" destOrd="0" presId="urn:microsoft.com/office/officeart/2005/8/layout/orgChart1"/>
    <dgm:cxn modelId="{15F2C5AA-3037-4289-B1D8-3052B1952AFE}" type="presOf" srcId="{4F40153E-2DC1-4B0B-BDA6-CD3FEEFE9E59}" destId="{818A87B3-E76E-48AD-8BB0-D97C058B5341}" srcOrd="1" destOrd="0" presId="urn:microsoft.com/office/officeart/2005/8/layout/orgChart1"/>
    <dgm:cxn modelId="{70750FB0-CC4C-4D6E-90E5-23EEEB612B9F}" type="presOf" srcId="{C61D048E-333A-434B-8B24-5968F4C03701}" destId="{4B5B0790-B20B-4B82-96FE-44928D2C26D1}" srcOrd="0" destOrd="0" presId="urn:microsoft.com/office/officeart/2005/8/layout/orgChart1"/>
    <dgm:cxn modelId="{877ED0B0-491B-474D-A102-324C1463BA10}" type="presOf" srcId="{CB922E1D-B92B-47E4-954B-4A52F340DA5B}" destId="{16249F75-BF7A-46BA-85BB-61DA28AF9473}" srcOrd="1" destOrd="0" presId="urn:microsoft.com/office/officeart/2005/8/layout/orgChart1"/>
    <dgm:cxn modelId="{DCE35FBC-B91C-4241-9705-56954A14A293}" type="presOf" srcId="{5C747315-DC2F-4887-981B-281B57B282C1}" destId="{E35AB4BC-3E0D-457D-B697-E041BFB79B24}" srcOrd="0" destOrd="0" presId="urn:microsoft.com/office/officeart/2005/8/layout/orgChart1"/>
    <dgm:cxn modelId="{401E4ABE-1AFD-4BDC-9024-29B51D1B96D6}" type="presOf" srcId="{CB922E1D-B92B-47E4-954B-4A52F340DA5B}" destId="{57E6451B-EC55-4C22-906B-E9BEAD527293}" srcOrd="0" destOrd="0" presId="urn:microsoft.com/office/officeart/2005/8/layout/orgChart1"/>
    <dgm:cxn modelId="{6F2277C0-EE1A-42F5-A7C9-E2B0A03C3BD0}" srcId="{790D3780-9247-4C80-A147-EA3FABB8B14C}" destId="{E37AC5E8-FC0E-480B-8326-DC9A1C001466}" srcOrd="2" destOrd="0" parTransId="{DADCB452-1810-47A6-9319-E12BF626ADB4}" sibTransId="{92F2C89B-85FC-402C-88E2-75DE5CA6A6BA}"/>
    <dgm:cxn modelId="{C15A3BCA-AF59-44AB-895F-84B090BB5901}" type="presOf" srcId="{4390B34A-9308-4842-AEE4-F0593B99B05D}" destId="{7C5D1534-45E4-4C44-9606-1E9A30D20887}" srcOrd="1" destOrd="0" presId="urn:microsoft.com/office/officeart/2005/8/layout/orgChart1"/>
    <dgm:cxn modelId="{4DB856CA-85AF-48F0-9C81-6FA60AA9F82F}" srcId="{D9C45214-2585-4386-B2FC-9078DD089D03}" destId="{2600753B-F957-4D21-BD90-07BA8A45AA5E}" srcOrd="0" destOrd="0" parTransId="{CF80948E-3C94-4888-8904-8AC0BCB3DFFC}" sibTransId="{31134019-63B4-4A73-B5A7-EE4373236DF8}"/>
    <dgm:cxn modelId="{DB7660D8-3D65-495F-8AEE-AF1BF45E0D7B}" srcId="{790D3780-9247-4C80-A147-EA3FABB8B14C}" destId="{B649B236-7F3C-4BFC-9EE5-DAC5998E9A2D}" srcOrd="0" destOrd="0" parTransId="{720509BB-2308-457C-B68B-2F31D1BFCD21}" sibTransId="{9D4BDF1F-1988-41D7-B270-249E3FD08D7F}"/>
    <dgm:cxn modelId="{6682C0D8-8197-49E5-AB24-282661B64C4F}" type="presOf" srcId="{2600753B-F957-4D21-BD90-07BA8A45AA5E}" destId="{F615F609-1787-490C-B5B0-CF58F05C02C4}" srcOrd="0" destOrd="0" presId="urn:microsoft.com/office/officeart/2005/8/layout/orgChart1"/>
    <dgm:cxn modelId="{B6FCEDDA-60B0-44B7-982B-B38A01DFDC90}" type="presOf" srcId="{38810743-8205-4B56-A558-F5F21E27A458}" destId="{829AF289-9294-464D-AEAB-FEC957D6D743}" srcOrd="1" destOrd="0" presId="urn:microsoft.com/office/officeart/2005/8/layout/orgChart1"/>
    <dgm:cxn modelId="{B75B61E0-5A0E-41CD-8C15-BC2D06C39CF2}" srcId="{C61D048E-333A-434B-8B24-5968F4C03701}" destId="{5C747315-DC2F-4887-981B-281B57B282C1}" srcOrd="1" destOrd="0" parTransId="{3A76209E-3F4C-4952-A43A-FEDAE8F56747}" sibTransId="{65856BEB-E02B-4184-B4DE-5E78864283AC}"/>
    <dgm:cxn modelId="{AFE516E2-C799-44AD-870A-9D748D90E20C}" type="presOf" srcId="{10EC91F3-98BF-4957-9AB1-51F0050F79C3}" destId="{B71AEBDE-B070-427C-8AB6-C19887468897}" srcOrd="0" destOrd="0" presId="urn:microsoft.com/office/officeart/2005/8/layout/orgChart1"/>
    <dgm:cxn modelId="{81F892E3-AF3F-452E-A64A-2232BE1454C9}" srcId="{5C747315-DC2F-4887-981B-281B57B282C1}" destId="{61970E3E-FEB0-4AA4-B6EC-9C11ABACAD4A}" srcOrd="2" destOrd="0" parTransId="{A8D804D7-B9E2-43F7-BB84-DABDCF6D0777}" sibTransId="{B902B838-1D14-4038-8372-15DCDCA11240}"/>
    <dgm:cxn modelId="{02E8CFE4-57B4-4A05-AA00-0225E5EE832D}" type="presOf" srcId="{D9C45214-2585-4386-B2FC-9078DD089D03}" destId="{D408CDB9-F4E7-4EA4-8B0E-2C0C7BAD3E9A}" srcOrd="1" destOrd="0" presId="urn:microsoft.com/office/officeart/2005/8/layout/orgChart1"/>
    <dgm:cxn modelId="{A293A3EA-CFCD-4AF1-91F4-98626CC899E6}" type="presOf" srcId="{07A8048C-BB68-4733-B992-BB5D80AB2819}" destId="{608AF895-7C4C-49CD-AC1C-13E9C1CBBC9B}" srcOrd="0" destOrd="0" presId="urn:microsoft.com/office/officeart/2005/8/layout/orgChart1"/>
    <dgm:cxn modelId="{A5CFC9EE-D1BA-4D2B-B6E7-CCEA23B3371B}" type="presOf" srcId="{15E61758-B549-498F-8227-13F1CEB08E8D}" destId="{5F1653FC-1D0F-4056-84A4-5C9A194D27E6}" srcOrd="0" destOrd="0" presId="urn:microsoft.com/office/officeart/2005/8/layout/orgChart1"/>
    <dgm:cxn modelId="{95B58AEF-423F-4C5F-83A4-B532C8CFCED0}" type="presOf" srcId="{6CDC3C39-302E-48F3-8766-84880DEC0DD4}" destId="{B9D602D5-6E46-4CD7-9CEB-42950F49C5FE}" srcOrd="0" destOrd="0" presId="urn:microsoft.com/office/officeart/2005/8/layout/orgChart1"/>
    <dgm:cxn modelId="{6B3753F0-4C39-42F5-A68E-DE433202D103}" srcId="{5C747315-DC2F-4887-981B-281B57B282C1}" destId="{0421C8E4-DACA-461F-98C6-48165D4049AD}" srcOrd="0" destOrd="0" parTransId="{7D194FBF-80C4-4628-AE4C-BC5CF726B885}" sibTransId="{0B0CBEE7-B3C3-4E51-8DA9-37A513BB7557}"/>
    <dgm:cxn modelId="{ADD853F0-3C1C-42D1-9F72-234334AEE3FB}" type="presOf" srcId="{8869FF4C-D34C-4220-B6FE-4233CD1DFCC2}" destId="{1EC0BD0A-64A4-4F5D-8319-BA11850FD0D6}" srcOrd="0" destOrd="0" presId="urn:microsoft.com/office/officeart/2005/8/layout/orgChart1"/>
    <dgm:cxn modelId="{D0E0A0F1-DDB9-4F7E-9FF1-076D38E3DA69}" srcId="{C61D048E-333A-434B-8B24-5968F4C03701}" destId="{6058B086-3591-4046-8485-D939B84F303D}" srcOrd="2" destOrd="0" parTransId="{678D8224-45A1-441A-9174-E75059D4014B}" sibTransId="{8DA4458F-CE50-421D-8DC8-5BFD79CE86A5}"/>
    <dgm:cxn modelId="{DC1957F3-E197-4183-A4F0-9C4C7405480E}" type="presOf" srcId="{0D8AB2A9-F6B4-436A-B212-40D06596E1B6}" destId="{D6CD1409-F4F5-4093-B1A1-AFAD032476DA}" srcOrd="0" destOrd="0" presId="urn:microsoft.com/office/officeart/2005/8/layout/orgChart1"/>
    <dgm:cxn modelId="{E29556F4-5ECB-44AA-B494-E987DCBEF5F3}" srcId="{2600753B-F957-4D21-BD90-07BA8A45AA5E}" destId="{CB922E1D-B92B-47E4-954B-4A52F340DA5B}" srcOrd="2" destOrd="0" parTransId="{4ED972FA-D747-486D-AF0C-0AA0FD8403DD}" sibTransId="{A4097E5B-C80E-4E21-BB95-455F9BE7398A}"/>
    <dgm:cxn modelId="{DFB93BF7-10D8-4F17-A490-DC5C12D6BD36}" type="presOf" srcId="{678D8224-45A1-441A-9174-E75059D4014B}" destId="{76CB64CD-BC67-4BD2-A6AE-D98762FB1974}" srcOrd="0" destOrd="0" presId="urn:microsoft.com/office/officeart/2005/8/layout/orgChart1"/>
    <dgm:cxn modelId="{BC1977F8-4E3E-42C7-B29E-AAB569C1B2CE}" type="presOf" srcId="{6058B086-3591-4046-8485-D939B84F303D}" destId="{2B28EBE4-25CD-4B0D-9A0A-9F782189B3EE}" srcOrd="1" destOrd="0" presId="urn:microsoft.com/office/officeart/2005/8/layout/orgChart1"/>
    <dgm:cxn modelId="{AE68CFF8-E9D6-4AC0-8303-9F87B9B1157C}" type="presOf" srcId="{C7553994-DBF4-4EE6-9296-D77D97081949}" destId="{BE8C5B39-C88D-4CC3-8CB1-C3BD48B2FE52}" srcOrd="0" destOrd="0" presId="urn:microsoft.com/office/officeart/2005/8/layout/orgChart1"/>
    <dgm:cxn modelId="{63F50AF9-5B19-4F25-9F06-66BA02E9203B}" type="presOf" srcId="{4F40153E-2DC1-4B0B-BDA6-CD3FEEFE9E59}" destId="{5A8B5085-F92A-4F6F-9756-7E3C692AD7FF}" srcOrd="0" destOrd="0" presId="urn:microsoft.com/office/officeart/2005/8/layout/orgChart1"/>
    <dgm:cxn modelId="{AC2E60F9-7B40-4489-ADA1-32B8C64F21E4}" type="presOf" srcId="{790D3780-9247-4C80-A147-EA3FABB8B14C}" destId="{C8AF6D43-B237-4FC8-9223-DD3DED8F71FF}" srcOrd="0" destOrd="0" presId="urn:microsoft.com/office/officeart/2005/8/layout/orgChart1"/>
    <dgm:cxn modelId="{516600FA-2930-45A6-8AC7-70EBC7F4A91E}" type="presOf" srcId="{6D53D025-A4D1-4317-9C9B-9479A4353405}" destId="{2E8EF00A-19B4-49A5-B4A1-E1F613FBFB51}" srcOrd="0" destOrd="0" presId="urn:microsoft.com/office/officeart/2005/8/layout/orgChart1"/>
    <dgm:cxn modelId="{B0B543FA-19E5-42F5-A63E-E05B28A6133C}" type="presOf" srcId="{CF80948E-3C94-4888-8904-8AC0BCB3DFFC}" destId="{03B7F30A-14F7-4345-8592-9766D8F3EEF7}" srcOrd="0" destOrd="0" presId="urn:microsoft.com/office/officeart/2005/8/layout/orgChart1"/>
    <dgm:cxn modelId="{458F37FC-DB58-464C-961B-5BE534C4E13B}" srcId="{AA22180F-9FB9-4F11-9527-78026EEC81B3}" destId="{C7553994-DBF4-4EE6-9296-D77D97081949}" srcOrd="0" destOrd="0" parTransId="{0C32519A-7F93-47AD-AADF-D44BA67C4700}" sibTransId="{EBECC0DE-A819-4AC7-9889-4EEDECAA297B}"/>
    <dgm:cxn modelId="{479304FF-9D95-4D6F-9E0B-5CDE70792603}" srcId="{4F40153E-2DC1-4B0B-BDA6-CD3FEEFE9E59}" destId="{0D8AB2A9-F6B4-436A-B212-40D06596E1B6}" srcOrd="1" destOrd="0" parTransId="{E79EF0EF-3C89-45B2-8D81-074BBE529C93}" sibTransId="{2ABCA87E-C69B-4893-BEFD-D7067814AF7F}"/>
    <dgm:cxn modelId="{C938E31B-DD2C-4F98-B12B-DC85C2D798DC}" type="presParOf" srcId="{4EA9B9E4-4917-495A-9AB1-89D3DBA164F8}" destId="{F1FA14BB-EE3F-4053-A04D-EA1F6AAA6ECC}" srcOrd="0" destOrd="0" presId="urn:microsoft.com/office/officeart/2005/8/layout/orgChart1"/>
    <dgm:cxn modelId="{87059B3A-C54D-4932-B815-32B215A10604}" type="presParOf" srcId="{F1FA14BB-EE3F-4053-A04D-EA1F6AAA6ECC}" destId="{0BB18919-A683-4AF9-855E-43554CE7E47A}" srcOrd="0" destOrd="0" presId="urn:microsoft.com/office/officeart/2005/8/layout/orgChart1"/>
    <dgm:cxn modelId="{D891088C-9671-4645-B297-42FAC5FB836F}" type="presParOf" srcId="{0BB18919-A683-4AF9-855E-43554CE7E47A}" destId="{608AF895-7C4C-49CD-AC1C-13E9C1CBBC9B}" srcOrd="0" destOrd="0" presId="urn:microsoft.com/office/officeart/2005/8/layout/orgChart1"/>
    <dgm:cxn modelId="{6F450AA3-6978-4DB7-A584-883B3530A8B4}" type="presParOf" srcId="{0BB18919-A683-4AF9-855E-43554CE7E47A}" destId="{D7E6B593-33F3-4927-8342-A453E4AB5D49}" srcOrd="1" destOrd="0" presId="urn:microsoft.com/office/officeart/2005/8/layout/orgChart1"/>
    <dgm:cxn modelId="{DA38B931-95F7-40F7-A412-7B7410CDA640}" type="presParOf" srcId="{F1FA14BB-EE3F-4053-A04D-EA1F6AAA6ECC}" destId="{FD480819-E81A-4917-B848-AD20D6E56A0A}" srcOrd="1" destOrd="0" presId="urn:microsoft.com/office/officeart/2005/8/layout/orgChart1"/>
    <dgm:cxn modelId="{AF6808DB-25C5-4AC3-A35E-A729DB1329FC}" type="presParOf" srcId="{FD480819-E81A-4917-B848-AD20D6E56A0A}" destId="{F9674D80-1D80-4444-8AFC-EB80F12D4227}" srcOrd="0" destOrd="0" presId="urn:microsoft.com/office/officeart/2005/8/layout/orgChart1"/>
    <dgm:cxn modelId="{CE792AFC-2B1F-44D1-B1EE-25601211F0F4}" type="presParOf" srcId="{FD480819-E81A-4917-B848-AD20D6E56A0A}" destId="{CB4E5473-42E6-4962-BFE3-8D22E2A8700E}" srcOrd="1" destOrd="0" presId="urn:microsoft.com/office/officeart/2005/8/layout/orgChart1"/>
    <dgm:cxn modelId="{BD50A173-9BF7-4203-B389-5ED1ECA27EAD}" type="presParOf" srcId="{CB4E5473-42E6-4962-BFE3-8D22E2A8700E}" destId="{8796B809-22DD-404A-B215-7D40170D6C71}" srcOrd="0" destOrd="0" presId="urn:microsoft.com/office/officeart/2005/8/layout/orgChart1"/>
    <dgm:cxn modelId="{4E8DBFC4-C123-45B2-8B34-C081A3D25BC9}" type="presParOf" srcId="{8796B809-22DD-404A-B215-7D40170D6C71}" destId="{4B5B0790-B20B-4B82-96FE-44928D2C26D1}" srcOrd="0" destOrd="0" presId="urn:microsoft.com/office/officeart/2005/8/layout/orgChart1"/>
    <dgm:cxn modelId="{1D381E57-B1C7-43E6-A768-688BED129B86}" type="presParOf" srcId="{8796B809-22DD-404A-B215-7D40170D6C71}" destId="{FE71C04E-0112-4955-A91D-8A8ECC5BAA0B}" srcOrd="1" destOrd="0" presId="urn:microsoft.com/office/officeart/2005/8/layout/orgChart1"/>
    <dgm:cxn modelId="{A95CD462-0E2A-4831-A21E-5B8CD836668A}" type="presParOf" srcId="{CB4E5473-42E6-4962-BFE3-8D22E2A8700E}" destId="{283BA9D7-1CF1-444E-BC29-6207A7006F18}" srcOrd="1" destOrd="0" presId="urn:microsoft.com/office/officeart/2005/8/layout/orgChart1"/>
    <dgm:cxn modelId="{EB533A7C-40D6-4C2D-8A7E-E3FA829D5359}" type="presParOf" srcId="{283BA9D7-1CF1-444E-BC29-6207A7006F18}" destId="{8BB62861-871C-4EBA-B4D1-D96080DC16C1}" srcOrd="0" destOrd="0" presId="urn:microsoft.com/office/officeart/2005/8/layout/orgChart1"/>
    <dgm:cxn modelId="{20A6D699-3CE6-4E78-917A-EDDE47ABF96D}" type="presParOf" srcId="{283BA9D7-1CF1-444E-BC29-6207A7006F18}" destId="{65B28CD7-5929-4FDE-890A-3FD1F78F76DB}" srcOrd="1" destOrd="0" presId="urn:microsoft.com/office/officeart/2005/8/layout/orgChart1"/>
    <dgm:cxn modelId="{1A7B78A8-3C07-4484-9BC2-D4848FEB6F84}" type="presParOf" srcId="{65B28CD7-5929-4FDE-890A-3FD1F78F76DB}" destId="{AF0595FF-93FC-4AEB-BDE6-1F10722135C0}" srcOrd="0" destOrd="0" presId="urn:microsoft.com/office/officeart/2005/8/layout/orgChart1"/>
    <dgm:cxn modelId="{06D53392-B554-420B-B962-81C4EBB521CB}" type="presParOf" srcId="{AF0595FF-93FC-4AEB-BDE6-1F10722135C0}" destId="{C8AF6D43-B237-4FC8-9223-DD3DED8F71FF}" srcOrd="0" destOrd="0" presId="urn:microsoft.com/office/officeart/2005/8/layout/orgChart1"/>
    <dgm:cxn modelId="{AB427D62-E6D6-4160-9F44-A2380CC9F9DF}" type="presParOf" srcId="{AF0595FF-93FC-4AEB-BDE6-1F10722135C0}" destId="{6C0117B1-81B3-42F5-AFF7-D6F267243662}" srcOrd="1" destOrd="0" presId="urn:microsoft.com/office/officeart/2005/8/layout/orgChart1"/>
    <dgm:cxn modelId="{7E6E53DA-A086-4B14-B76A-B9F7960DBC57}" type="presParOf" srcId="{65B28CD7-5929-4FDE-890A-3FD1F78F76DB}" destId="{BF418AE9-46E1-49FA-922D-DF8924045D1F}" srcOrd="1" destOrd="0" presId="urn:microsoft.com/office/officeart/2005/8/layout/orgChart1"/>
    <dgm:cxn modelId="{BFF9DF1A-E8CC-4B8D-A312-0AC7662671D3}" type="presParOf" srcId="{BF418AE9-46E1-49FA-922D-DF8924045D1F}" destId="{DDE16C64-A8E1-4E1F-9034-DE2F39213F28}" srcOrd="0" destOrd="0" presId="urn:microsoft.com/office/officeart/2005/8/layout/orgChart1"/>
    <dgm:cxn modelId="{24D7300F-B991-4E03-A41C-1EF01FB2D6D2}" type="presParOf" srcId="{BF418AE9-46E1-49FA-922D-DF8924045D1F}" destId="{3D368A07-B42B-45F1-807E-49CA69D83C8D}" srcOrd="1" destOrd="0" presId="urn:microsoft.com/office/officeart/2005/8/layout/orgChart1"/>
    <dgm:cxn modelId="{84294BF3-5B04-4A1C-8D55-9E72F26EDB53}" type="presParOf" srcId="{3D368A07-B42B-45F1-807E-49CA69D83C8D}" destId="{9B70A339-ABCD-4CA6-96C7-4B1DADAE17C7}" srcOrd="0" destOrd="0" presId="urn:microsoft.com/office/officeart/2005/8/layout/orgChart1"/>
    <dgm:cxn modelId="{118AF8C6-2C55-471F-97E3-C8FD30D9AD47}" type="presParOf" srcId="{9B70A339-ABCD-4CA6-96C7-4B1DADAE17C7}" destId="{BA03C3B9-A3BF-4327-9DEC-FDF97A4EFD95}" srcOrd="0" destOrd="0" presId="urn:microsoft.com/office/officeart/2005/8/layout/orgChart1"/>
    <dgm:cxn modelId="{7D42C235-9FF4-4C3F-877E-C78BA5537058}" type="presParOf" srcId="{9B70A339-ABCD-4CA6-96C7-4B1DADAE17C7}" destId="{247EB04D-AD17-4B14-B7BD-8C55BA478D01}" srcOrd="1" destOrd="0" presId="urn:microsoft.com/office/officeart/2005/8/layout/orgChart1"/>
    <dgm:cxn modelId="{96530295-E845-4052-9E2E-F9FA1DFAFC90}" type="presParOf" srcId="{3D368A07-B42B-45F1-807E-49CA69D83C8D}" destId="{732A621F-B047-4328-A6B6-90CC3690B642}" srcOrd="1" destOrd="0" presId="urn:microsoft.com/office/officeart/2005/8/layout/orgChart1"/>
    <dgm:cxn modelId="{83C5BE6B-CB36-4B0A-9164-CD43C1DC6C6C}" type="presParOf" srcId="{3D368A07-B42B-45F1-807E-49CA69D83C8D}" destId="{AB029BEB-8F9A-417F-B8BF-1F6EBF23BFD2}" srcOrd="2" destOrd="0" presId="urn:microsoft.com/office/officeart/2005/8/layout/orgChart1"/>
    <dgm:cxn modelId="{F615C620-2B81-4360-A554-D4104386D6C6}" type="presParOf" srcId="{BF418AE9-46E1-49FA-922D-DF8924045D1F}" destId="{AC1B4471-93A3-45DF-A690-68AC08DA371D}" srcOrd="2" destOrd="0" presId="urn:microsoft.com/office/officeart/2005/8/layout/orgChart1"/>
    <dgm:cxn modelId="{0B6E57FA-0B36-4945-BF18-F19E8014AF75}" type="presParOf" srcId="{BF418AE9-46E1-49FA-922D-DF8924045D1F}" destId="{E99183D4-1F44-4F5F-BDD0-9513F8693E45}" srcOrd="3" destOrd="0" presId="urn:microsoft.com/office/officeart/2005/8/layout/orgChart1"/>
    <dgm:cxn modelId="{3E6E435F-749B-41FB-82AD-9CFA902B0407}" type="presParOf" srcId="{E99183D4-1F44-4F5F-BDD0-9513F8693E45}" destId="{7E348172-9FBF-44EC-BCE4-A3F1CF450123}" srcOrd="0" destOrd="0" presId="urn:microsoft.com/office/officeart/2005/8/layout/orgChart1"/>
    <dgm:cxn modelId="{87E01C03-A2F1-4737-820F-F64208AFF45F}" type="presParOf" srcId="{7E348172-9FBF-44EC-BCE4-A3F1CF450123}" destId="{F7D5BB5D-62E6-4FA1-AE32-24E8781D670A}" srcOrd="0" destOrd="0" presId="urn:microsoft.com/office/officeart/2005/8/layout/orgChart1"/>
    <dgm:cxn modelId="{71B181F7-A3A0-4ADE-9D85-736CD821E1D8}" type="presParOf" srcId="{7E348172-9FBF-44EC-BCE4-A3F1CF450123}" destId="{6FDAA038-3C51-4DD4-BB7F-C5F79DA799A1}" srcOrd="1" destOrd="0" presId="urn:microsoft.com/office/officeart/2005/8/layout/orgChart1"/>
    <dgm:cxn modelId="{819E215F-6559-4B33-8B39-319A2E129D89}" type="presParOf" srcId="{E99183D4-1F44-4F5F-BDD0-9513F8693E45}" destId="{560A8E02-400C-4F09-9AD2-B8959354CB51}" srcOrd="1" destOrd="0" presId="urn:microsoft.com/office/officeart/2005/8/layout/orgChart1"/>
    <dgm:cxn modelId="{908A82EC-5EDC-41E4-A247-6D89B35ADC9A}" type="presParOf" srcId="{E99183D4-1F44-4F5F-BDD0-9513F8693E45}" destId="{A57C3868-48E5-4FA6-AC2F-1AD9FB9CD216}" srcOrd="2" destOrd="0" presId="urn:microsoft.com/office/officeart/2005/8/layout/orgChart1"/>
    <dgm:cxn modelId="{8D657B90-AB57-431F-A508-A2888B0FC7ED}" type="presParOf" srcId="{BF418AE9-46E1-49FA-922D-DF8924045D1F}" destId="{3CD7573B-E6F8-4CA2-AFD4-5B87F11D9A32}" srcOrd="4" destOrd="0" presId="urn:microsoft.com/office/officeart/2005/8/layout/orgChart1"/>
    <dgm:cxn modelId="{1882CD42-2F26-43AF-B3CF-B071D5BFBE89}" type="presParOf" srcId="{BF418AE9-46E1-49FA-922D-DF8924045D1F}" destId="{D40FCD99-6594-45BA-9049-21639037000B}" srcOrd="5" destOrd="0" presId="urn:microsoft.com/office/officeart/2005/8/layout/orgChart1"/>
    <dgm:cxn modelId="{D2409C0B-3631-4BEC-9A0B-B7AD1E4C6650}" type="presParOf" srcId="{D40FCD99-6594-45BA-9049-21639037000B}" destId="{C8A04407-3ED9-4FAB-9733-3152B6175A00}" srcOrd="0" destOrd="0" presId="urn:microsoft.com/office/officeart/2005/8/layout/orgChart1"/>
    <dgm:cxn modelId="{74A8ECBD-94E5-4EC1-B037-18E7E170E347}" type="presParOf" srcId="{C8A04407-3ED9-4FAB-9733-3152B6175A00}" destId="{1416826E-3811-4852-ABDD-3BD957CB1E3A}" srcOrd="0" destOrd="0" presId="urn:microsoft.com/office/officeart/2005/8/layout/orgChart1"/>
    <dgm:cxn modelId="{E33533C8-9483-4017-AC72-B1DC7F945D14}" type="presParOf" srcId="{C8A04407-3ED9-4FAB-9733-3152B6175A00}" destId="{2C71C40B-BB55-4960-9983-BCB81E08CBA8}" srcOrd="1" destOrd="0" presId="urn:microsoft.com/office/officeart/2005/8/layout/orgChart1"/>
    <dgm:cxn modelId="{E3C2AA93-DD66-497F-9984-9838D78A4376}" type="presParOf" srcId="{D40FCD99-6594-45BA-9049-21639037000B}" destId="{3604CF88-7FC5-4CF7-9574-E9D2EA648533}" srcOrd="1" destOrd="0" presId="urn:microsoft.com/office/officeart/2005/8/layout/orgChart1"/>
    <dgm:cxn modelId="{F6EFFB41-CAA7-4973-BE9A-8A77EAF82579}" type="presParOf" srcId="{D40FCD99-6594-45BA-9049-21639037000B}" destId="{9862D1FB-23E4-4C54-BAA7-BB8B17EE62DA}" srcOrd="2" destOrd="0" presId="urn:microsoft.com/office/officeart/2005/8/layout/orgChart1"/>
    <dgm:cxn modelId="{3BEA1EB3-1E74-4710-B78C-50A192758C13}" type="presParOf" srcId="{65B28CD7-5929-4FDE-890A-3FD1F78F76DB}" destId="{DCB6B42D-31D0-4A2D-92A1-69F49CA47992}" srcOrd="2" destOrd="0" presId="urn:microsoft.com/office/officeart/2005/8/layout/orgChart1"/>
    <dgm:cxn modelId="{61879E29-ECEA-4C62-A1A5-26B31B10E35C}" type="presParOf" srcId="{283BA9D7-1CF1-444E-BC29-6207A7006F18}" destId="{2DE2A8BF-53F5-41EF-AD58-616DB4008C2A}" srcOrd="2" destOrd="0" presId="urn:microsoft.com/office/officeart/2005/8/layout/orgChart1"/>
    <dgm:cxn modelId="{A1E95DDC-C4DD-4BEC-B6E7-ABC153BB6A0A}" type="presParOf" srcId="{283BA9D7-1CF1-444E-BC29-6207A7006F18}" destId="{42EFFFD5-2D54-47F8-A522-11FA4739C8F5}" srcOrd="3" destOrd="0" presId="urn:microsoft.com/office/officeart/2005/8/layout/orgChart1"/>
    <dgm:cxn modelId="{33159C5C-A430-4330-A987-8E4E7298B3F9}" type="presParOf" srcId="{42EFFFD5-2D54-47F8-A522-11FA4739C8F5}" destId="{58BDA029-72FE-4C41-A6F2-61B46B7946EC}" srcOrd="0" destOrd="0" presId="urn:microsoft.com/office/officeart/2005/8/layout/orgChart1"/>
    <dgm:cxn modelId="{5F33CDB8-883E-40F1-8257-B3DAE39B52A1}" type="presParOf" srcId="{58BDA029-72FE-4C41-A6F2-61B46B7946EC}" destId="{E35AB4BC-3E0D-457D-B697-E041BFB79B24}" srcOrd="0" destOrd="0" presId="urn:microsoft.com/office/officeart/2005/8/layout/orgChart1"/>
    <dgm:cxn modelId="{548EA969-92C4-439A-A2E9-3EB0854E4059}" type="presParOf" srcId="{58BDA029-72FE-4C41-A6F2-61B46B7946EC}" destId="{42EA90FA-05A3-47F5-808E-66C040B158B3}" srcOrd="1" destOrd="0" presId="urn:microsoft.com/office/officeart/2005/8/layout/orgChart1"/>
    <dgm:cxn modelId="{99ADC2F3-23BD-42C4-8B01-C5BCCED929E1}" type="presParOf" srcId="{42EFFFD5-2D54-47F8-A522-11FA4739C8F5}" destId="{BD1D0076-DDFD-4759-B50A-6F884D40F97E}" srcOrd="1" destOrd="0" presId="urn:microsoft.com/office/officeart/2005/8/layout/orgChart1"/>
    <dgm:cxn modelId="{F0392CEE-FD47-4DA6-8AA2-7D5CB2D8F00E}" type="presParOf" srcId="{BD1D0076-DDFD-4759-B50A-6F884D40F97E}" destId="{0C4EEFCA-2939-48F8-A7C7-C791DFBBFD39}" srcOrd="0" destOrd="0" presId="urn:microsoft.com/office/officeart/2005/8/layout/orgChart1"/>
    <dgm:cxn modelId="{1ED7A1EF-A2A3-4ECF-99BE-A296ED65307E}" type="presParOf" srcId="{BD1D0076-DDFD-4759-B50A-6F884D40F97E}" destId="{41E34263-7EE7-4C23-A5E2-5B2364E20891}" srcOrd="1" destOrd="0" presId="urn:microsoft.com/office/officeart/2005/8/layout/orgChart1"/>
    <dgm:cxn modelId="{EFAAE099-985B-42DF-B010-6FF0CB9C9F96}" type="presParOf" srcId="{41E34263-7EE7-4C23-A5E2-5B2364E20891}" destId="{E2FACB1C-70E1-4B1A-BFF0-9682A2C18D8D}" srcOrd="0" destOrd="0" presId="urn:microsoft.com/office/officeart/2005/8/layout/orgChart1"/>
    <dgm:cxn modelId="{BF7E6A2F-04F9-430E-9DDB-A0F8EAE733AC}" type="presParOf" srcId="{E2FACB1C-70E1-4B1A-BFF0-9682A2C18D8D}" destId="{12D4BF1E-0947-41B9-A174-4AF52B317E35}" srcOrd="0" destOrd="0" presId="urn:microsoft.com/office/officeart/2005/8/layout/orgChart1"/>
    <dgm:cxn modelId="{850C6655-7A4F-4A8B-A797-C56F23CC238C}" type="presParOf" srcId="{E2FACB1C-70E1-4B1A-BFF0-9682A2C18D8D}" destId="{FF9900B5-6FE8-41CE-994E-5E92FB259CD1}" srcOrd="1" destOrd="0" presId="urn:microsoft.com/office/officeart/2005/8/layout/orgChart1"/>
    <dgm:cxn modelId="{D5B83E4D-0FCB-4BF2-B902-0F8AA6320F8E}" type="presParOf" srcId="{41E34263-7EE7-4C23-A5E2-5B2364E20891}" destId="{1EF89F08-0269-44C3-A11C-038DD92C8F1E}" srcOrd="1" destOrd="0" presId="urn:microsoft.com/office/officeart/2005/8/layout/orgChart1"/>
    <dgm:cxn modelId="{9DBD16E1-1861-4AA7-A3B9-C1891FB2B229}" type="presParOf" srcId="{41E34263-7EE7-4C23-A5E2-5B2364E20891}" destId="{4C115BE1-EC94-424A-8EC0-9D108911247A}" srcOrd="2" destOrd="0" presId="urn:microsoft.com/office/officeart/2005/8/layout/orgChart1"/>
    <dgm:cxn modelId="{0D37A1E2-3F4F-4BB2-A141-5A83724E47FE}" type="presParOf" srcId="{BD1D0076-DDFD-4759-B50A-6F884D40F97E}" destId="{5F1653FC-1D0F-4056-84A4-5C9A194D27E6}" srcOrd="2" destOrd="0" presId="urn:microsoft.com/office/officeart/2005/8/layout/orgChart1"/>
    <dgm:cxn modelId="{A5468DA8-01FF-4837-B689-A10710CE988F}" type="presParOf" srcId="{BD1D0076-DDFD-4759-B50A-6F884D40F97E}" destId="{D09F0CA4-E12A-46BD-822D-2762A1D39C8F}" srcOrd="3" destOrd="0" presId="urn:microsoft.com/office/officeart/2005/8/layout/orgChart1"/>
    <dgm:cxn modelId="{56421424-8EE6-4C83-B590-12495B35EA8C}" type="presParOf" srcId="{D09F0CA4-E12A-46BD-822D-2762A1D39C8F}" destId="{2F7DB6E2-A776-4F7D-82E3-D069421AFE9C}" srcOrd="0" destOrd="0" presId="urn:microsoft.com/office/officeart/2005/8/layout/orgChart1"/>
    <dgm:cxn modelId="{E8E9D9EC-8481-4397-9652-67FCFDD52875}" type="presParOf" srcId="{2F7DB6E2-A776-4F7D-82E3-D069421AFE9C}" destId="{909CAB5F-DB6C-456A-B612-8418A1DD39AD}" srcOrd="0" destOrd="0" presId="urn:microsoft.com/office/officeart/2005/8/layout/orgChart1"/>
    <dgm:cxn modelId="{EECA4897-209D-4713-94CB-FC0D8D79AB65}" type="presParOf" srcId="{2F7DB6E2-A776-4F7D-82E3-D069421AFE9C}" destId="{829AF289-9294-464D-AEAB-FEC957D6D743}" srcOrd="1" destOrd="0" presId="urn:microsoft.com/office/officeart/2005/8/layout/orgChart1"/>
    <dgm:cxn modelId="{236B29D4-C072-4F0C-AB4A-3481C528B049}" type="presParOf" srcId="{D09F0CA4-E12A-46BD-822D-2762A1D39C8F}" destId="{7784475C-C341-4DCF-A9F1-0E70EBAF394F}" srcOrd="1" destOrd="0" presId="urn:microsoft.com/office/officeart/2005/8/layout/orgChart1"/>
    <dgm:cxn modelId="{B0821EF4-58CF-4997-817F-FAC336058C44}" type="presParOf" srcId="{D09F0CA4-E12A-46BD-822D-2762A1D39C8F}" destId="{3E06ABA0-B2D5-49DA-8A81-10FB41ECBDBB}" srcOrd="2" destOrd="0" presId="urn:microsoft.com/office/officeart/2005/8/layout/orgChart1"/>
    <dgm:cxn modelId="{1B03D25D-6F26-4B18-8E49-AFE316B405FF}" type="presParOf" srcId="{BD1D0076-DDFD-4759-B50A-6F884D40F97E}" destId="{1704EE41-02DE-4538-B3C9-736590B59B82}" srcOrd="4" destOrd="0" presId="urn:microsoft.com/office/officeart/2005/8/layout/orgChart1"/>
    <dgm:cxn modelId="{85E3AC15-8589-4DEE-9000-00EFAF8610D2}" type="presParOf" srcId="{BD1D0076-DDFD-4759-B50A-6F884D40F97E}" destId="{8CC7FB3D-5DF4-4642-B142-00FF6BA74FCF}" srcOrd="5" destOrd="0" presId="urn:microsoft.com/office/officeart/2005/8/layout/orgChart1"/>
    <dgm:cxn modelId="{CC2E5711-612C-42BA-9F5D-70DD6E9BEB7B}" type="presParOf" srcId="{8CC7FB3D-5DF4-4642-B142-00FF6BA74FCF}" destId="{A5313889-DFE0-4994-A32E-2D58AF64D01D}" srcOrd="0" destOrd="0" presId="urn:microsoft.com/office/officeart/2005/8/layout/orgChart1"/>
    <dgm:cxn modelId="{52555F88-B1C8-430C-8024-2E02ED180C0C}" type="presParOf" srcId="{A5313889-DFE0-4994-A32E-2D58AF64D01D}" destId="{957EF89B-1A7E-4EEA-BD85-4A8803B4CA1C}" srcOrd="0" destOrd="0" presId="urn:microsoft.com/office/officeart/2005/8/layout/orgChart1"/>
    <dgm:cxn modelId="{0E6F7C1A-6192-4C06-9096-024F2F41738C}" type="presParOf" srcId="{A5313889-DFE0-4994-A32E-2D58AF64D01D}" destId="{80C31F45-6F59-4518-89BD-DA2B41098F91}" srcOrd="1" destOrd="0" presId="urn:microsoft.com/office/officeart/2005/8/layout/orgChart1"/>
    <dgm:cxn modelId="{A7288502-29F0-4187-8442-36A84E256391}" type="presParOf" srcId="{8CC7FB3D-5DF4-4642-B142-00FF6BA74FCF}" destId="{8D208210-6233-46F1-87CE-4A2451990F59}" srcOrd="1" destOrd="0" presId="urn:microsoft.com/office/officeart/2005/8/layout/orgChart1"/>
    <dgm:cxn modelId="{E4CFC42A-4265-4E60-8077-74E16CB63584}" type="presParOf" srcId="{8CC7FB3D-5DF4-4642-B142-00FF6BA74FCF}" destId="{2ED91A87-2344-4271-A150-BBEB3ABA2F3D}" srcOrd="2" destOrd="0" presId="urn:microsoft.com/office/officeart/2005/8/layout/orgChart1"/>
    <dgm:cxn modelId="{63AE8B80-256E-4A4F-A27A-7563125CC3DE}" type="presParOf" srcId="{42EFFFD5-2D54-47F8-A522-11FA4739C8F5}" destId="{9145DAAA-255F-4341-BBF2-7DA38697179F}" srcOrd="2" destOrd="0" presId="urn:microsoft.com/office/officeart/2005/8/layout/orgChart1"/>
    <dgm:cxn modelId="{B9F53E52-56A0-41A0-A409-449BA2D5E81A}" type="presParOf" srcId="{283BA9D7-1CF1-444E-BC29-6207A7006F18}" destId="{76CB64CD-BC67-4BD2-A6AE-D98762FB1974}" srcOrd="4" destOrd="0" presId="urn:microsoft.com/office/officeart/2005/8/layout/orgChart1"/>
    <dgm:cxn modelId="{DCB9E9F5-F9B7-408B-B02A-7E10B1ACE3CF}" type="presParOf" srcId="{283BA9D7-1CF1-444E-BC29-6207A7006F18}" destId="{7ED32CAD-06CD-4276-ACDD-F926343DD4A2}" srcOrd="5" destOrd="0" presId="urn:microsoft.com/office/officeart/2005/8/layout/orgChart1"/>
    <dgm:cxn modelId="{B50A108C-780B-4F9E-836C-62D46904A809}" type="presParOf" srcId="{7ED32CAD-06CD-4276-ACDD-F926343DD4A2}" destId="{34BCEBAD-24C0-4E98-9505-DB587549B9E3}" srcOrd="0" destOrd="0" presId="urn:microsoft.com/office/officeart/2005/8/layout/orgChart1"/>
    <dgm:cxn modelId="{ACB89AC7-FC10-4E3F-B269-4B1AF4FAC261}" type="presParOf" srcId="{34BCEBAD-24C0-4E98-9505-DB587549B9E3}" destId="{ED37E7FF-96AF-489A-8032-6D97E5383A99}" srcOrd="0" destOrd="0" presId="urn:microsoft.com/office/officeart/2005/8/layout/orgChart1"/>
    <dgm:cxn modelId="{C8773106-2ABE-4DCC-A023-97AFDBE9865A}" type="presParOf" srcId="{34BCEBAD-24C0-4E98-9505-DB587549B9E3}" destId="{2B28EBE4-25CD-4B0D-9A0A-9F782189B3EE}" srcOrd="1" destOrd="0" presId="urn:microsoft.com/office/officeart/2005/8/layout/orgChart1"/>
    <dgm:cxn modelId="{78539E17-AA76-439C-BA09-9ACFD69DB40D}" type="presParOf" srcId="{7ED32CAD-06CD-4276-ACDD-F926343DD4A2}" destId="{6BE4DFAD-973D-4776-B67C-7F6443AFB107}" srcOrd="1" destOrd="0" presId="urn:microsoft.com/office/officeart/2005/8/layout/orgChart1"/>
    <dgm:cxn modelId="{F97329E3-D756-4F08-8985-0AAE80FD6E99}" type="presParOf" srcId="{6BE4DFAD-973D-4776-B67C-7F6443AFB107}" destId="{73D8D486-44C0-4BA5-9CFA-0695B3D41C6C}" srcOrd="0" destOrd="0" presId="urn:microsoft.com/office/officeart/2005/8/layout/orgChart1"/>
    <dgm:cxn modelId="{B9037C9E-BECD-459E-8159-1467304880EE}" type="presParOf" srcId="{6BE4DFAD-973D-4776-B67C-7F6443AFB107}" destId="{2E8C4BD2-102D-4F70-B351-5CD4D94A2398}" srcOrd="1" destOrd="0" presId="urn:microsoft.com/office/officeart/2005/8/layout/orgChart1"/>
    <dgm:cxn modelId="{63B2E0B3-A680-43BC-8714-1A0FF2F794BC}" type="presParOf" srcId="{2E8C4BD2-102D-4F70-B351-5CD4D94A2398}" destId="{EE530815-B6EC-4D71-B107-A78C0F2CF85B}" srcOrd="0" destOrd="0" presId="urn:microsoft.com/office/officeart/2005/8/layout/orgChart1"/>
    <dgm:cxn modelId="{D7C91A36-84FD-4DBA-97CF-614E4F089DE7}" type="presParOf" srcId="{EE530815-B6EC-4D71-B107-A78C0F2CF85B}" destId="{9211DEDC-B47C-449D-AF63-2A07C5738A82}" srcOrd="0" destOrd="0" presId="urn:microsoft.com/office/officeart/2005/8/layout/orgChart1"/>
    <dgm:cxn modelId="{D97C8D90-FDEA-4DD4-BCA3-71EE06BCD11D}" type="presParOf" srcId="{EE530815-B6EC-4D71-B107-A78C0F2CF85B}" destId="{7C5D1534-45E4-4C44-9606-1E9A30D20887}" srcOrd="1" destOrd="0" presId="urn:microsoft.com/office/officeart/2005/8/layout/orgChart1"/>
    <dgm:cxn modelId="{4D329BA5-F017-4B3E-8E94-9CFC57D0A381}" type="presParOf" srcId="{2E8C4BD2-102D-4F70-B351-5CD4D94A2398}" destId="{37FE6EC6-B0C1-48BD-AE94-46605F4A05B6}" srcOrd="1" destOrd="0" presId="urn:microsoft.com/office/officeart/2005/8/layout/orgChart1"/>
    <dgm:cxn modelId="{B33EC854-C0E0-4EB2-BA44-D8B52633BFD2}" type="presParOf" srcId="{2E8C4BD2-102D-4F70-B351-5CD4D94A2398}" destId="{13EEB6A3-CC0C-441D-AD60-9E45BBFF0C18}" srcOrd="2" destOrd="0" presId="urn:microsoft.com/office/officeart/2005/8/layout/orgChart1"/>
    <dgm:cxn modelId="{60514B66-AB71-420A-A7DE-31D4DD0BDC41}" type="presParOf" srcId="{6BE4DFAD-973D-4776-B67C-7F6443AFB107}" destId="{1EC0BD0A-64A4-4F5D-8319-BA11850FD0D6}" srcOrd="2" destOrd="0" presId="urn:microsoft.com/office/officeart/2005/8/layout/orgChart1"/>
    <dgm:cxn modelId="{EF54ADDE-7AC8-4D39-AF6E-5CD45B30BD97}" type="presParOf" srcId="{6BE4DFAD-973D-4776-B67C-7F6443AFB107}" destId="{E8DAD6B1-7E50-4DA8-9CDF-7B0B106C8BC4}" srcOrd="3" destOrd="0" presId="urn:microsoft.com/office/officeart/2005/8/layout/orgChart1"/>
    <dgm:cxn modelId="{2E9BBBA3-BBD6-4FAD-B9D5-25E7045EEC24}" type="presParOf" srcId="{E8DAD6B1-7E50-4DA8-9CDF-7B0B106C8BC4}" destId="{23D3F6C6-6E2D-43FC-9349-76A0CABA5E88}" srcOrd="0" destOrd="0" presId="urn:microsoft.com/office/officeart/2005/8/layout/orgChart1"/>
    <dgm:cxn modelId="{028A75C0-2889-4EC1-A70A-0EF6211D0FD3}" type="presParOf" srcId="{23D3F6C6-6E2D-43FC-9349-76A0CABA5E88}" destId="{7DC480EB-C1EC-479F-A481-2977D68E4EF7}" srcOrd="0" destOrd="0" presId="urn:microsoft.com/office/officeart/2005/8/layout/orgChart1"/>
    <dgm:cxn modelId="{35DE55BF-5EBB-4D62-8C59-A684F41F2C7C}" type="presParOf" srcId="{23D3F6C6-6E2D-43FC-9349-76A0CABA5E88}" destId="{71D020BE-254A-4DCE-B478-7BAAC6C3C6AA}" srcOrd="1" destOrd="0" presId="urn:microsoft.com/office/officeart/2005/8/layout/orgChart1"/>
    <dgm:cxn modelId="{00257472-DBCE-4E6D-84DF-4726CDB20614}" type="presParOf" srcId="{E8DAD6B1-7E50-4DA8-9CDF-7B0B106C8BC4}" destId="{FC31C3E5-164B-4AB7-8D79-51E4FD4C2010}" srcOrd="1" destOrd="0" presId="urn:microsoft.com/office/officeart/2005/8/layout/orgChart1"/>
    <dgm:cxn modelId="{B3D7B52F-318E-48E0-AA4C-B1248E786534}" type="presParOf" srcId="{E8DAD6B1-7E50-4DA8-9CDF-7B0B106C8BC4}" destId="{F68EDB5F-F6F2-49A1-A10A-D7402F615C2C}" srcOrd="2" destOrd="0" presId="urn:microsoft.com/office/officeart/2005/8/layout/orgChart1"/>
    <dgm:cxn modelId="{5490FAC5-25B3-4AC1-B82A-4BFCDDC90705}" type="presParOf" srcId="{6BE4DFAD-973D-4776-B67C-7F6443AFB107}" destId="{03093CC2-B7B0-4FEE-AEE0-B162DC6E4B52}" srcOrd="4" destOrd="0" presId="urn:microsoft.com/office/officeart/2005/8/layout/orgChart1"/>
    <dgm:cxn modelId="{995123E2-5182-437E-B142-5C99A1749116}" type="presParOf" srcId="{6BE4DFAD-973D-4776-B67C-7F6443AFB107}" destId="{99F0FA58-7E6C-460C-8170-F860369B9346}" srcOrd="5" destOrd="0" presId="urn:microsoft.com/office/officeart/2005/8/layout/orgChart1"/>
    <dgm:cxn modelId="{034E12FF-B2D2-4C14-B2D5-5CD903BC680B}" type="presParOf" srcId="{99F0FA58-7E6C-460C-8170-F860369B9346}" destId="{315E8ECE-FED4-4E91-9AF4-D47B1A981C9A}" srcOrd="0" destOrd="0" presId="urn:microsoft.com/office/officeart/2005/8/layout/orgChart1"/>
    <dgm:cxn modelId="{2D2B5187-6021-49FB-B7F8-E1A5676F919C}" type="presParOf" srcId="{315E8ECE-FED4-4E91-9AF4-D47B1A981C9A}" destId="{C622D366-5F0B-420D-8716-D5C16A86A172}" srcOrd="0" destOrd="0" presId="urn:microsoft.com/office/officeart/2005/8/layout/orgChart1"/>
    <dgm:cxn modelId="{DDF92073-3F63-4940-8571-EEE4F02D13DF}" type="presParOf" srcId="{315E8ECE-FED4-4E91-9AF4-D47B1A981C9A}" destId="{24ED764C-13C5-43F4-A12D-F838651CF165}" srcOrd="1" destOrd="0" presId="urn:microsoft.com/office/officeart/2005/8/layout/orgChart1"/>
    <dgm:cxn modelId="{33122924-5223-45B7-8315-F73630E81920}" type="presParOf" srcId="{99F0FA58-7E6C-460C-8170-F860369B9346}" destId="{C072EFDC-9688-4848-8D41-5D7461B1F0EE}" srcOrd="1" destOrd="0" presId="urn:microsoft.com/office/officeart/2005/8/layout/orgChart1"/>
    <dgm:cxn modelId="{C4C90F4C-E535-4DF8-912E-66E76B0D5E45}" type="presParOf" srcId="{99F0FA58-7E6C-460C-8170-F860369B9346}" destId="{5618850A-7F99-4F05-AB41-77EB85973432}" srcOrd="2" destOrd="0" presId="urn:microsoft.com/office/officeart/2005/8/layout/orgChart1"/>
    <dgm:cxn modelId="{0CD0E4AD-8CB4-420F-8B8B-4EE4714988FA}" type="presParOf" srcId="{7ED32CAD-06CD-4276-ACDD-F926343DD4A2}" destId="{F1B9397E-678A-4F94-B1D4-F35E43C1B63B}" srcOrd="2" destOrd="0" presId="urn:microsoft.com/office/officeart/2005/8/layout/orgChart1"/>
    <dgm:cxn modelId="{C05DB59A-DD21-45AE-A8A5-F7BE0ADB2E69}" type="presParOf" srcId="{CB4E5473-42E6-4962-BFE3-8D22E2A8700E}" destId="{F99D9C94-256D-4266-BE25-31E49FBCDF01}" srcOrd="2" destOrd="0" presId="urn:microsoft.com/office/officeart/2005/8/layout/orgChart1"/>
    <dgm:cxn modelId="{AD3649E0-D2F1-45FB-8D7D-4D9BF5CD40D6}" type="presParOf" srcId="{FD480819-E81A-4917-B848-AD20D6E56A0A}" destId="{B71AEBDE-B070-427C-8AB6-C19887468897}" srcOrd="2" destOrd="0" presId="urn:microsoft.com/office/officeart/2005/8/layout/orgChart1"/>
    <dgm:cxn modelId="{565C82AF-2DDB-4B35-BE22-34C4A1659594}" type="presParOf" srcId="{FD480819-E81A-4917-B848-AD20D6E56A0A}" destId="{F68FA52F-7E4F-4DBF-81F1-3B133F51F580}" srcOrd="3" destOrd="0" presId="urn:microsoft.com/office/officeart/2005/8/layout/orgChart1"/>
    <dgm:cxn modelId="{699D80D2-ED56-40E3-8393-0EEE00329C55}" type="presParOf" srcId="{F68FA52F-7E4F-4DBF-81F1-3B133F51F580}" destId="{6F4AB028-96A2-4FC5-A61F-10115B60C279}" srcOrd="0" destOrd="0" presId="urn:microsoft.com/office/officeart/2005/8/layout/orgChart1"/>
    <dgm:cxn modelId="{409ADF59-F744-4500-B1B2-598C7092A0C4}" type="presParOf" srcId="{6F4AB028-96A2-4FC5-A61F-10115B60C279}" destId="{9E987CFC-DCC6-428A-BD30-5BD2EAA42EBC}" srcOrd="0" destOrd="0" presId="urn:microsoft.com/office/officeart/2005/8/layout/orgChart1"/>
    <dgm:cxn modelId="{99595A6D-B852-4BB2-87F7-4DE7375E6602}" type="presParOf" srcId="{6F4AB028-96A2-4FC5-A61F-10115B60C279}" destId="{D408CDB9-F4E7-4EA4-8B0E-2C0C7BAD3E9A}" srcOrd="1" destOrd="0" presId="urn:microsoft.com/office/officeart/2005/8/layout/orgChart1"/>
    <dgm:cxn modelId="{559979A6-8F5F-4932-B936-483A3C005D2C}" type="presParOf" srcId="{F68FA52F-7E4F-4DBF-81F1-3B133F51F580}" destId="{E422E181-6ED4-44C8-B99C-811A3637A795}" srcOrd="1" destOrd="0" presId="urn:microsoft.com/office/officeart/2005/8/layout/orgChart1"/>
    <dgm:cxn modelId="{A4AE74A5-D134-49E4-914C-685C2FBEEFF5}" type="presParOf" srcId="{E422E181-6ED4-44C8-B99C-811A3637A795}" destId="{03B7F30A-14F7-4345-8592-9766D8F3EEF7}" srcOrd="0" destOrd="0" presId="urn:microsoft.com/office/officeart/2005/8/layout/orgChart1"/>
    <dgm:cxn modelId="{8CE3B998-C899-484E-82F5-5B1B7D8207DD}" type="presParOf" srcId="{E422E181-6ED4-44C8-B99C-811A3637A795}" destId="{1CB26AE8-253C-45CB-A8E3-77D7BBFD9A3A}" srcOrd="1" destOrd="0" presId="urn:microsoft.com/office/officeart/2005/8/layout/orgChart1"/>
    <dgm:cxn modelId="{F36C0C48-E62F-464F-A831-752A97C2A5F7}" type="presParOf" srcId="{1CB26AE8-253C-45CB-A8E3-77D7BBFD9A3A}" destId="{0EC6D16A-76A3-4A98-A6E3-1A3B6D3F7BCC}" srcOrd="0" destOrd="0" presId="urn:microsoft.com/office/officeart/2005/8/layout/orgChart1"/>
    <dgm:cxn modelId="{E8A1BE68-B822-4827-B1AE-53980B728A49}" type="presParOf" srcId="{0EC6D16A-76A3-4A98-A6E3-1A3B6D3F7BCC}" destId="{F615F609-1787-490C-B5B0-CF58F05C02C4}" srcOrd="0" destOrd="0" presId="urn:microsoft.com/office/officeart/2005/8/layout/orgChart1"/>
    <dgm:cxn modelId="{17CE3D59-3E39-4F2E-B506-13FD0E0AC0C4}" type="presParOf" srcId="{0EC6D16A-76A3-4A98-A6E3-1A3B6D3F7BCC}" destId="{C3406966-3AD0-4A38-BE63-42900C418268}" srcOrd="1" destOrd="0" presId="urn:microsoft.com/office/officeart/2005/8/layout/orgChart1"/>
    <dgm:cxn modelId="{A742DCC3-4428-4BD5-929A-825756220CE7}" type="presParOf" srcId="{1CB26AE8-253C-45CB-A8E3-77D7BBFD9A3A}" destId="{AD0519B2-2484-45A5-984E-4AE80186CAFB}" srcOrd="1" destOrd="0" presId="urn:microsoft.com/office/officeart/2005/8/layout/orgChart1"/>
    <dgm:cxn modelId="{026AD46E-8249-4DBB-987A-41C4801965E7}" type="presParOf" srcId="{AD0519B2-2484-45A5-984E-4AE80186CAFB}" destId="{57A25CE3-50CD-4A2B-B6CF-8BF8CCB8EBEC}" srcOrd="0" destOrd="0" presId="urn:microsoft.com/office/officeart/2005/8/layout/orgChart1"/>
    <dgm:cxn modelId="{13ED6CD2-77A6-42B0-B6B2-7A3B07057C04}" type="presParOf" srcId="{AD0519B2-2484-45A5-984E-4AE80186CAFB}" destId="{CA94090E-EEBA-4C9B-A886-F1A179268FA0}" srcOrd="1" destOrd="0" presId="urn:microsoft.com/office/officeart/2005/8/layout/orgChart1"/>
    <dgm:cxn modelId="{A1C28DFC-3ECE-449D-88C0-69FFAB778B65}" type="presParOf" srcId="{CA94090E-EEBA-4C9B-A886-F1A179268FA0}" destId="{6065A6AF-7577-47B0-B121-1A73E7CE849A}" srcOrd="0" destOrd="0" presId="urn:microsoft.com/office/officeart/2005/8/layout/orgChart1"/>
    <dgm:cxn modelId="{80FA2E3A-1764-4681-A170-6F7F75BBAC2F}" type="presParOf" srcId="{6065A6AF-7577-47B0-B121-1A73E7CE849A}" destId="{ECF8BBEE-B90C-42BF-8E17-BF20DEE8406F}" srcOrd="0" destOrd="0" presId="urn:microsoft.com/office/officeart/2005/8/layout/orgChart1"/>
    <dgm:cxn modelId="{1EC1E1DE-4E1D-4CDF-99DF-BE0BE8232C9D}" type="presParOf" srcId="{6065A6AF-7577-47B0-B121-1A73E7CE849A}" destId="{0D8B28A5-AAD8-492C-A8CE-12750CD5576B}" srcOrd="1" destOrd="0" presId="urn:microsoft.com/office/officeart/2005/8/layout/orgChart1"/>
    <dgm:cxn modelId="{30354D88-8EA4-48AC-8B3A-F0EEB37E4722}" type="presParOf" srcId="{CA94090E-EEBA-4C9B-A886-F1A179268FA0}" destId="{2AABC745-B743-464E-940C-507D086F8CE8}" srcOrd="1" destOrd="0" presId="urn:microsoft.com/office/officeart/2005/8/layout/orgChart1"/>
    <dgm:cxn modelId="{B714362C-D209-4F9F-8E80-F7B7F82FB387}" type="presParOf" srcId="{CA94090E-EEBA-4C9B-A886-F1A179268FA0}" destId="{28615B07-ED29-4B7B-BAF4-6906B24224FD}" srcOrd="2" destOrd="0" presId="urn:microsoft.com/office/officeart/2005/8/layout/orgChart1"/>
    <dgm:cxn modelId="{BFA33A8A-8D2D-4AFB-9C97-3F087DC7C9E7}" type="presParOf" srcId="{AD0519B2-2484-45A5-984E-4AE80186CAFB}" destId="{2E8EF00A-19B4-49A5-B4A1-E1F613FBFB51}" srcOrd="2" destOrd="0" presId="urn:microsoft.com/office/officeart/2005/8/layout/orgChart1"/>
    <dgm:cxn modelId="{1583F4A2-2BDB-4400-ACAC-2EE0C6F24DA6}" type="presParOf" srcId="{AD0519B2-2484-45A5-984E-4AE80186CAFB}" destId="{381258AE-8483-4E03-89F0-6B6F2B4EDE12}" srcOrd="3" destOrd="0" presId="urn:microsoft.com/office/officeart/2005/8/layout/orgChart1"/>
    <dgm:cxn modelId="{9A761ACD-A89A-4E9C-9F77-BE9BE7E31BB5}" type="presParOf" srcId="{381258AE-8483-4E03-89F0-6B6F2B4EDE12}" destId="{38EACAD8-D239-4534-8EDA-4353D63CD0EA}" srcOrd="0" destOrd="0" presId="urn:microsoft.com/office/officeart/2005/8/layout/orgChart1"/>
    <dgm:cxn modelId="{17092247-45FE-47B0-9B1E-076E01C7C5A2}" type="presParOf" srcId="{38EACAD8-D239-4534-8EDA-4353D63CD0EA}" destId="{971DC37B-EECF-49A5-9CDB-52713D47C323}" srcOrd="0" destOrd="0" presId="urn:microsoft.com/office/officeart/2005/8/layout/orgChart1"/>
    <dgm:cxn modelId="{972E5D46-706A-4908-B093-153CF8FC5B00}" type="presParOf" srcId="{38EACAD8-D239-4534-8EDA-4353D63CD0EA}" destId="{410F7063-2BD6-4516-81F5-D28E97C0E985}" srcOrd="1" destOrd="0" presId="urn:microsoft.com/office/officeart/2005/8/layout/orgChart1"/>
    <dgm:cxn modelId="{9A19D851-3271-46E4-B9F5-A3DC27AF16CC}" type="presParOf" srcId="{381258AE-8483-4E03-89F0-6B6F2B4EDE12}" destId="{0F9A1AB3-FC80-47DF-AE62-9B2918422122}" srcOrd="1" destOrd="0" presId="urn:microsoft.com/office/officeart/2005/8/layout/orgChart1"/>
    <dgm:cxn modelId="{30E6199F-834F-4E1F-9DD8-5B9CEBCCD052}" type="presParOf" srcId="{381258AE-8483-4E03-89F0-6B6F2B4EDE12}" destId="{BA6B6C74-422E-41A2-B0F3-454D7F054054}" srcOrd="2" destOrd="0" presId="urn:microsoft.com/office/officeart/2005/8/layout/orgChart1"/>
    <dgm:cxn modelId="{E81482EE-AE3D-4A21-8540-B4290FA590D1}" type="presParOf" srcId="{AD0519B2-2484-45A5-984E-4AE80186CAFB}" destId="{B81F7C69-6EEC-4D19-BACB-CC023E10ADE2}" srcOrd="4" destOrd="0" presId="urn:microsoft.com/office/officeart/2005/8/layout/orgChart1"/>
    <dgm:cxn modelId="{866BE8C2-3B9A-46D6-BA10-AB16E03E241E}" type="presParOf" srcId="{AD0519B2-2484-45A5-984E-4AE80186CAFB}" destId="{857763DD-7203-444F-B193-4233E7A47E65}" srcOrd="5" destOrd="0" presId="urn:microsoft.com/office/officeart/2005/8/layout/orgChart1"/>
    <dgm:cxn modelId="{40915C3F-8BBD-4BBF-A6B1-60250D245705}" type="presParOf" srcId="{857763DD-7203-444F-B193-4233E7A47E65}" destId="{717732AA-AFF1-47F6-B7E4-730F36B8D029}" srcOrd="0" destOrd="0" presId="urn:microsoft.com/office/officeart/2005/8/layout/orgChart1"/>
    <dgm:cxn modelId="{397B55B4-8CCB-4737-87EC-B577678750D8}" type="presParOf" srcId="{717732AA-AFF1-47F6-B7E4-730F36B8D029}" destId="{57E6451B-EC55-4C22-906B-E9BEAD527293}" srcOrd="0" destOrd="0" presId="urn:microsoft.com/office/officeart/2005/8/layout/orgChart1"/>
    <dgm:cxn modelId="{19B7500F-ABA9-4E7F-8359-6EDB5637688E}" type="presParOf" srcId="{717732AA-AFF1-47F6-B7E4-730F36B8D029}" destId="{16249F75-BF7A-46BA-85BB-61DA28AF9473}" srcOrd="1" destOrd="0" presId="urn:microsoft.com/office/officeart/2005/8/layout/orgChart1"/>
    <dgm:cxn modelId="{F88F7A1D-C4C8-48F8-B831-84C8BC3C622D}" type="presParOf" srcId="{857763DD-7203-444F-B193-4233E7A47E65}" destId="{6555064F-42A9-4203-93EA-9FAF46886E51}" srcOrd="1" destOrd="0" presId="urn:microsoft.com/office/officeart/2005/8/layout/orgChart1"/>
    <dgm:cxn modelId="{33C0E07A-59E0-4FDC-9B11-A5433A9B85E9}" type="presParOf" srcId="{857763DD-7203-444F-B193-4233E7A47E65}" destId="{4EDF35F1-04D2-4061-8034-639A6F8B3C66}" srcOrd="2" destOrd="0" presId="urn:microsoft.com/office/officeart/2005/8/layout/orgChart1"/>
    <dgm:cxn modelId="{7CBEB835-07E1-47B7-9F72-C3715F7AB123}" type="presParOf" srcId="{1CB26AE8-253C-45CB-A8E3-77D7BBFD9A3A}" destId="{138BE28E-4CC3-4D11-8D02-8B1F616B1F84}" srcOrd="2" destOrd="0" presId="urn:microsoft.com/office/officeart/2005/8/layout/orgChart1"/>
    <dgm:cxn modelId="{DCC8E2AF-E629-4EE5-AF57-E40283AF5CFD}" type="presParOf" srcId="{E422E181-6ED4-44C8-B99C-811A3637A795}" destId="{C23CFA3D-F330-4AED-97A9-B46A444C3841}" srcOrd="2" destOrd="0" presId="urn:microsoft.com/office/officeart/2005/8/layout/orgChart1"/>
    <dgm:cxn modelId="{2E9C8264-AE74-469D-806F-A34E8262F94F}" type="presParOf" srcId="{E422E181-6ED4-44C8-B99C-811A3637A795}" destId="{61781F55-D457-41C2-97AE-CED66064F639}" srcOrd="3" destOrd="0" presId="urn:microsoft.com/office/officeart/2005/8/layout/orgChart1"/>
    <dgm:cxn modelId="{15D80B48-EEA4-4909-A26B-9AB8E65F30CF}" type="presParOf" srcId="{61781F55-D457-41C2-97AE-CED66064F639}" destId="{32677AAD-F218-477E-843C-687567923D03}" srcOrd="0" destOrd="0" presId="urn:microsoft.com/office/officeart/2005/8/layout/orgChart1"/>
    <dgm:cxn modelId="{142E7328-3F60-425E-82D7-455168823D3C}" type="presParOf" srcId="{32677AAD-F218-477E-843C-687567923D03}" destId="{5A8B5085-F92A-4F6F-9756-7E3C692AD7FF}" srcOrd="0" destOrd="0" presId="urn:microsoft.com/office/officeart/2005/8/layout/orgChart1"/>
    <dgm:cxn modelId="{AA180C5D-14F6-464D-8197-C2AAB99DC738}" type="presParOf" srcId="{32677AAD-F218-477E-843C-687567923D03}" destId="{818A87B3-E76E-48AD-8BB0-D97C058B5341}" srcOrd="1" destOrd="0" presId="urn:microsoft.com/office/officeart/2005/8/layout/orgChart1"/>
    <dgm:cxn modelId="{0DC23CD6-34F8-45EC-A281-379DC6261ED2}" type="presParOf" srcId="{61781F55-D457-41C2-97AE-CED66064F639}" destId="{461F0A87-858D-407B-BE8D-124861F14D74}" srcOrd="1" destOrd="0" presId="urn:microsoft.com/office/officeart/2005/8/layout/orgChart1"/>
    <dgm:cxn modelId="{DD8055DF-4043-4360-9C02-48207CD880D1}" type="presParOf" srcId="{461F0A87-858D-407B-BE8D-124861F14D74}" destId="{2719D2B4-2B02-43C3-A487-EDBFF83DAA1A}" srcOrd="0" destOrd="0" presId="urn:microsoft.com/office/officeart/2005/8/layout/orgChart1"/>
    <dgm:cxn modelId="{9EE324B1-1FF8-499E-B633-87C937B3E789}" type="presParOf" srcId="{461F0A87-858D-407B-BE8D-124861F14D74}" destId="{A5DD66BD-AE86-4962-A299-6ECAE5D905C0}" srcOrd="1" destOrd="0" presId="urn:microsoft.com/office/officeart/2005/8/layout/orgChart1"/>
    <dgm:cxn modelId="{AE923D5C-DC58-4B1A-8E58-9C0C9A92F482}" type="presParOf" srcId="{A5DD66BD-AE86-4962-A299-6ECAE5D905C0}" destId="{86A73B0E-876F-4126-BA52-9DD8164F64C7}" srcOrd="0" destOrd="0" presId="urn:microsoft.com/office/officeart/2005/8/layout/orgChart1"/>
    <dgm:cxn modelId="{44173256-CCCF-4047-9821-00B9F125791A}" type="presParOf" srcId="{86A73B0E-876F-4126-BA52-9DD8164F64C7}" destId="{B9D602D5-6E46-4CD7-9CEB-42950F49C5FE}" srcOrd="0" destOrd="0" presId="urn:microsoft.com/office/officeart/2005/8/layout/orgChart1"/>
    <dgm:cxn modelId="{478B8E6B-F7A3-4431-8A83-62E361473521}" type="presParOf" srcId="{86A73B0E-876F-4126-BA52-9DD8164F64C7}" destId="{C64FB139-0EB7-4A1A-9421-6E42C236CBD4}" srcOrd="1" destOrd="0" presId="urn:microsoft.com/office/officeart/2005/8/layout/orgChart1"/>
    <dgm:cxn modelId="{CDDF56B6-7CDC-45CA-B8A3-6D9455CF6A49}" type="presParOf" srcId="{A5DD66BD-AE86-4962-A299-6ECAE5D905C0}" destId="{60339F27-E17D-449E-A07C-7731D19AB23F}" srcOrd="1" destOrd="0" presId="urn:microsoft.com/office/officeart/2005/8/layout/orgChart1"/>
    <dgm:cxn modelId="{8B823AE5-7362-422C-AB34-651B59CEC4B9}" type="presParOf" srcId="{A5DD66BD-AE86-4962-A299-6ECAE5D905C0}" destId="{B89B88BD-C3EC-4991-8FCD-3ACBD6F63B13}" srcOrd="2" destOrd="0" presId="urn:microsoft.com/office/officeart/2005/8/layout/orgChart1"/>
    <dgm:cxn modelId="{040789B1-83A0-4523-A640-D38B2A33AE03}" type="presParOf" srcId="{461F0A87-858D-407B-BE8D-124861F14D74}" destId="{282A4669-D62B-4B4F-B444-6B4B29EF2621}" srcOrd="2" destOrd="0" presId="urn:microsoft.com/office/officeart/2005/8/layout/orgChart1"/>
    <dgm:cxn modelId="{FEFC4859-05D3-420E-AE82-BF310C901ABA}" type="presParOf" srcId="{461F0A87-858D-407B-BE8D-124861F14D74}" destId="{9488C954-9257-49C4-861A-72148F104A92}" srcOrd="3" destOrd="0" presId="urn:microsoft.com/office/officeart/2005/8/layout/orgChart1"/>
    <dgm:cxn modelId="{E720EE9B-8622-4175-B00D-C9D6E3294508}" type="presParOf" srcId="{9488C954-9257-49C4-861A-72148F104A92}" destId="{709EE56C-AEF1-4400-8869-849202EBFEB5}" srcOrd="0" destOrd="0" presId="urn:microsoft.com/office/officeart/2005/8/layout/orgChart1"/>
    <dgm:cxn modelId="{E0865AA3-FC39-4FB4-911A-FE1A8E7380EF}" type="presParOf" srcId="{709EE56C-AEF1-4400-8869-849202EBFEB5}" destId="{D6CD1409-F4F5-4093-B1A1-AFAD032476DA}" srcOrd="0" destOrd="0" presId="urn:microsoft.com/office/officeart/2005/8/layout/orgChart1"/>
    <dgm:cxn modelId="{0585D6BB-35C1-4ADD-85B4-622D7704986D}" type="presParOf" srcId="{709EE56C-AEF1-4400-8869-849202EBFEB5}" destId="{34FC78EE-C97C-486E-8FD4-33DBAF063DC9}" srcOrd="1" destOrd="0" presId="urn:microsoft.com/office/officeart/2005/8/layout/orgChart1"/>
    <dgm:cxn modelId="{6A7EE508-DB08-430C-9F1D-76AAC4346E35}" type="presParOf" srcId="{9488C954-9257-49C4-861A-72148F104A92}" destId="{5D237DD5-2041-4396-B586-9483141E9DC7}" srcOrd="1" destOrd="0" presId="urn:microsoft.com/office/officeart/2005/8/layout/orgChart1"/>
    <dgm:cxn modelId="{DE31A4AF-0594-4426-B461-54C592585BF5}" type="presParOf" srcId="{9488C954-9257-49C4-861A-72148F104A92}" destId="{813662A1-7286-4154-915F-FE981DEB5EDD}" srcOrd="2" destOrd="0" presId="urn:microsoft.com/office/officeart/2005/8/layout/orgChart1"/>
    <dgm:cxn modelId="{675007BB-F9F9-40CA-AA72-50056BCD0797}" type="presParOf" srcId="{461F0A87-858D-407B-BE8D-124861F14D74}" destId="{A5F25E5E-5A8C-441D-BD15-8FB6FB9ED20A}" srcOrd="4" destOrd="0" presId="urn:microsoft.com/office/officeart/2005/8/layout/orgChart1"/>
    <dgm:cxn modelId="{7C3055A1-42FF-4696-93BD-DD8988BEB8FE}" type="presParOf" srcId="{461F0A87-858D-407B-BE8D-124861F14D74}" destId="{50AB22DF-9D81-4782-BC3B-CEF9D4BD5F7E}" srcOrd="5" destOrd="0" presId="urn:microsoft.com/office/officeart/2005/8/layout/orgChart1"/>
    <dgm:cxn modelId="{A7D79198-8454-432C-B3DC-3AB764D4E4E5}" type="presParOf" srcId="{50AB22DF-9D81-4782-BC3B-CEF9D4BD5F7E}" destId="{387DC9F9-260D-4E3B-80FA-D4D26276EA94}" srcOrd="0" destOrd="0" presId="urn:microsoft.com/office/officeart/2005/8/layout/orgChart1"/>
    <dgm:cxn modelId="{C3B9FB22-EBA4-4B9E-99BC-085697C4B688}" type="presParOf" srcId="{387DC9F9-260D-4E3B-80FA-D4D26276EA94}" destId="{EA6F562C-4B70-44A6-A2D1-C4107167AAE6}" srcOrd="0" destOrd="0" presId="urn:microsoft.com/office/officeart/2005/8/layout/orgChart1"/>
    <dgm:cxn modelId="{31811B91-0DBE-49A3-8BAD-2CCB06D2D53E}" type="presParOf" srcId="{387DC9F9-260D-4E3B-80FA-D4D26276EA94}" destId="{6C87B700-D5A0-45F1-B841-1CB9CAF1D1EE}" srcOrd="1" destOrd="0" presId="urn:microsoft.com/office/officeart/2005/8/layout/orgChart1"/>
    <dgm:cxn modelId="{9A547A3D-0765-4048-8AC4-BB4F656A85A4}" type="presParOf" srcId="{50AB22DF-9D81-4782-BC3B-CEF9D4BD5F7E}" destId="{ED91510D-DE54-49B7-B319-91EEDC08067C}" srcOrd="1" destOrd="0" presId="urn:microsoft.com/office/officeart/2005/8/layout/orgChart1"/>
    <dgm:cxn modelId="{845509F9-7CAC-4163-818A-3934DE79DFE8}" type="presParOf" srcId="{50AB22DF-9D81-4782-BC3B-CEF9D4BD5F7E}" destId="{AEE217DF-F3DB-450D-8843-306F505FC14D}" srcOrd="2" destOrd="0" presId="urn:microsoft.com/office/officeart/2005/8/layout/orgChart1"/>
    <dgm:cxn modelId="{52443004-1D7A-4A17-BB15-3D3496DD46B2}" type="presParOf" srcId="{61781F55-D457-41C2-97AE-CED66064F639}" destId="{F73F2383-4431-4044-A4DB-432546CF58EB}" srcOrd="2" destOrd="0" presId="urn:microsoft.com/office/officeart/2005/8/layout/orgChart1"/>
    <dgm:cxn modelId="{335A18DD-0977-416B-94DF-10E28541330F}" type="presParOf" srcId="{E422E181-6ED4-44C8-B99C-811A3637A795}" destId="{DD235B8F-579D-459B-BC11-349F802D93EF}" srcOrd="4" destOrd="0" presId="urn:microsoft.com/office/officeart/2005/8/layout/orgChart1"/>
    <dgm:cxn modelId="{67C85D4D-996F-4772-B5AE-C9A17DA2E5F4}" type="presParOf" srcId="{E422E181-6ED4-44C8-B99C-811A3637A795}" destId="{157360F0-50DF-4964-9285-9FB47335A127}" srcOrd="5" destOrd="0" presId="urn:microsoft.com/office/officeart/2005/8/layout/orgChart1"/>
    <dgm:cxn modelId="{60FE743D-DB09-418D-B551-CCC0C668AAAB}" type="presParOf" srcId="{157360F0-50DF-4964-9285-9FB47335A127}" destId="{9C5608F0-CFA5-4B64-A0D4-F6A68BB619C6}" srcOrd="0" destOrd="0" presId="urn:microsoft.com/office/officeart/2005/8/layout/orgChart1"/>
    <dgm:cxn modelId="{8DFF6E67-5747-4FA9-B4A4-E50D6ACC5D87}" type="presParOf" srcId="{9C5608F0-CFA5-4B64-A0D4-F6A68BB619C6}" destId="{E9E3AFBD-3F1B-45AC-8A98-2798243246A9}" srcOrd="0" destOrd="0" presId="urn:microsoft.com/office/officeart/2005/8/layout/orgChart1"/>
    <dgm:cxn modelId="{EBF654AB-3090-46DE-AD94-4BBE9E2DCBA0}" type="presParOf" srcId="{9C5608F0-CFA5-4B64-A0D4-F6A68BB619C6}" destId="{8EE2488F-445D-4950-A473-32CA0D8A0233}" srcOrd="1" destOrd="0" presId="urn:microsoft.com/office/officeart/2005/8/layout/orgChart1"/>
    <dgm:cxn modelId="{45A1C91B-41E3-47BE-AF3B-FD5432A651B9}" type="presParOf" srcId="{157360F0-50DF-4964-9285-9FB47335A127}" destId="{E59F734E-0A21-4E41-96D3-EC00018D2990}" srcOrd="1" destOrd="0" presId="urn:microsoft.com/office/officeart/2005/8/layout/orgChart1"/>
    <dgm:cxn modelId="{F0AC1F7D-C776-4917-96A4-2BCE28ABC6AD}" type="presParOf" srcId="{E59F734E-0A21-4E41-96D3-EC00018D2990}" destId="{54ADCE92-21B9-4A5C-A7DE-78BFE32410D0}" srcOrd="0" destOrd="0" presId="urn:microsoft.com/office/officeart/2005/8/layout/orgChart1"/>
    <dgm:cxn modelId="{25F2A160-EC6B-4607-9D19-116006FA79A9}" type="presParOf" srcId="{E59F734E-0A21-4E41-96D3-EC00018D2990}" destId="{D8EC2488-CCCC-4A5F-A02D-B4B7E6BE98E6}" srcOrd="1" destOrd="0" presId="urn:microsoft.com/office/officeart/2005/8/layout/orgChart1"/>
    <dgm:cxn modelId="{1768E7CF-66C8-4EEE-9059-730F6C7F69D2}" type="presParOf" srcId="{D8EC2488-CCCC-4A5F-A02D-B4B7E6BE98E6}" destId="{01280B6E-3C10-41D6-9A7A-FDFDBC4085D4}" srcOrd="0" destOrd="0" presId="urn:microsoft.com/office/officeart/2005/8/layout/orgChart1"/>
    <dgm:cxn modelId="{89178802-09C8-43D2-A590-74144FE90BA4}" type="presParOf" srcId="{01280B6E-3C10-41D6-9A7A-FDFDBC4085D4}" destId="{BE8C5B39-C88D-4CC3-8CB1-C3BD48B2FE52}" srcOrd="0" destOrd="0" presId="urn:microsoft.com/office/officeart/2005/8/layout/orgChart1"/>
    <dgm:cxn modelId="{A80A1FC8-45FE-46BF-85AA-30287FBCBFB6}" type="presParOf" srcId="{01280B6E-3C10-41D6-9A7A-FDFDBC4085D4}" destId="{193BF360-E6D5-41F3-9AA3-8DA800885B1F}" srcOrd="1" destOrd="0" presId="urn:microsoft.com/office/officeart/2005/8/layout/orgChart1"/>
    <dgm:cxn modelId="{628CC1D4-4E8D-4229-8505-2E9B1E28B752}" type="presParOf" srcId="{D8EC2488-CCCC-4A5F-A02D-B4B7E6BE98E6}" destId="{16ECCC81-0B37-4139-8FD2-876442DCB9A5}" srcOrd="1" destOrd="0" presId="urn:microsoft.com/office/officeart/2005/8/layout/orgChart1"/>
    <dgm:cxn modelId="{841810BA-CCAD-4965-84B2-ED0723C24BB3}" type="presParOf" srcId="{D8EC2488-CCCC-4A5F-A02D-B4B7E6BE98E6}" destId="{F2612C65-E975-4316-95FB-D34C6E031E3B}" srcOrd="2" destOrd="0" presId="urn:microsoft.com/office/officeart/2005/8/layout/orgChart1"/>
    <dgm:cxn modelId="{BC3ADA62-57D3-4D80-BF02-9FE0E919A688}" type="presParOf" srcId="{E59F734E-0A21-4E41-96D3-EC00018D2990}" destId="{13E0C547-B1BD-4993-B492-FA3CBAD3E93B}" srcOrd="2" destOrd="0" presId="urn:microsoft.com/office/officeart/2005/8/layout/orgChart1"/>
    <dgm:cxn modelId="{13F9A0E5-294C-4FBC-B660-60CC9422BACC}" type="presParOf" srcId="{E59F734E-0A21-4E41-96D3-EC00018D2990}" destId="{2AAF9A1C-92DE-4C98-80D4-84E9EC5DB559}" srcOrd="3" destOrd="0" presId="urn:microsoft.com/office/officeart/2005/8/layout/orgChart1"/>
    <dgm:cxn modelId="{DECDB932-D1CA-4E67-BE8F-5EF11E01D612}" type="presParOf" srcId="{2AAF9A1C-92DE-4C98-80D4-84E9EC5DB559}" destId="{B6972FFC-78C2-456D-BDB1-9AF19A9E3CE8}" srcOrd="0" destOrd="0" presId="urn:microsoft.com/office/officeart/2005/8/layout/orgChart1"/>
    <dgm:cxn modelId="{0BC58630-A618-4F21-8332-A60D5048B852}" type="presParOf" srcId="{B6972FFC-78C2-456D-BDB1-9AF19A9E3CE8}" destId="{0BDDEEA7-AFE9-4796-A35F-D517C92B1FDB}" srcOrd="0" destOrd="0" presId="urn:microsoft.com/office/officeart/2005/8/layout/orgChart1"/>
    <dgm:cxn modelId="{2C730936-18F1-407C-A63C-9704FEEB050A}" type="presParOf" srcId="{B6972FFC-78C2-456D-BDB1-9AF19A9E3CE8}" destId="{416E0DA8-448D-47D0-9155-143A194842A6}" srcOrd="1" destOrd="0" presId="urn:microsoft.com/office/officeart/2005/8/layout/orgChart1"/>
    <dgm:cxn modelId="{9C6A905E-507C-4789-8050-BA8ED45991D1}" type="presParOf" srcId="{2AAF9A1C-92DE-4C98-80D4-84E9EC5DB559}" destId="{0A065B64-BED1-4D27-A2E9-539D0514D274}" srcOrd="1" destOrd="0" presId="urn:microsoft.com/office/officeart/2005/8/layout/orgChart1"/>
    <dgm:cxn modelId="{C46EFBF6-669D-4D48-AB38-083A8B265747}" type="presParOf" srcId="{2AAF9A1C-92DE-4C98-80D4-84E9EC5DB559}" destId="{126A72B8-852B-42D7-9BD6-06831849A20F}" srcOrd="2" destOrd="0" presId="urn:microsoft.com/office/officeart/2005/8/layout/orgChart1"/>
    <dgm:cxn modelId="{CC6F7A64-16D7-4C3C-B6FB-05B1B18DC404}" type="presParOf" srcId="{E59F734E-0A21-4E41-96D3-EC00018D2990}" destId="{DA79ED25-BE55-4642-BF00-2ED06E9C15F2}" srcOrd="4" destOrd="0" presId="urn:microsoft.com/office/officeart/2005/8/layout/orgChart1"/>
    <dgm:cxn modelId="{10C9ECA9-4F00-4C99-80C7-A30CB7A7BF4A}" type="presParOf" srcId="{E59F734E-0A21-4E41-96D3-EC00018D2990}" destId="{E89BD1B7-939D-4CD3-8EA7-266A98BFBDB9}" srcOrd="5" destOrd="0" presId="urn:microsoft.com/office/officeart/2005/8/layout/orgChart1"/>
    <dgm:cxn modelId="{3F55D0A7-4D31-4F69-8D63-545E242B90E7}" type="presParOf" srcId="{E89BD1B7-939D-4CD3-8EA7-266A98BFBDB9}" destId="{575DE7A4-5E77-48D2-9F1D-AAEE1AE1E227}" srcOrd="0" destOrd="0" presId="urn:microsoft.com/office/officeart/2005/8/layout/orgChart1"/>
    <dgm:cxn modelId="{CEF50365-7EFE-4108-A146-CD1D73D3224C}" type="presParOf" srcId="{575DE7A4-5E77-48D2-9F1D-AAEE1AE1E227}" destId="{C128C270-3031-4F19-8390-F00B4EEF7464}" srcOrd="0" destOrd="0" presId="urn:microsoft.com/office/officeart/2005/8/layout/orgChart1"/>
    <dgm:cxn modelId="{EED205D8-5789-4D7A-85E3-B8835D99296C}" type="presParOf" srcId="{575DE7A4-5E77-48D2-9F1D-AAEE1AE1E227}" destId="{CC9992E2-EB26-4616-BE71-9B886DFD90CD}" srcOrd="1" destOrd="0" presId="urn:microsoft.com/office/officeart/2005/8/layout/orgChart1"/>
    <dgm:cxn modelId="{E43A6F82-C342-4647-9570-36200A57CE20}" type="presParOf" srcId="{E89BD1B7-939D-4CD3-8EA7-266A98BFBDB9}" destId="{7582F461-B621-4714-AB83-FF2D0F244F7C}" srcOrd="1" destOrd="0" presId="urn:microsoft.com/office/officeart/2005/8/layout/orgChart1"/>
    <dgm:cxn modelId="{EA865569-5D61-48FC-A20F-CF1FD19B9458}" type="presParOf" srcId="{E89BD1B7-939D-4CD3-8EA7-266A98BFBDB9}" destId="{290FB08C-BBC0-47AF-9C42-2958F8395381}" srcOrd="2" destOrd="0" presId="urn:microsoft.com/office/officeart/2005/8/layout/orgChart1"/>
    <dgm:cxn modelId="{BE0C0B52-3F7F-462A-A8D9-7AD437D2DF01}" type="presParOf" srcId="{157360F0-50DF-4964-9285-9FB47335A127}" destId="{735B5137-D451-43D5-8963-29988AE53A4F}" srcOrd="2" destOrd="0" presId="urn:microsoft.com/office/officeart/2005/8/layout/orgChart1"/>
    <dgm:cxn modelId="{8201CA1C-2EEA-4483-8488-527BA0710585}" type="presParOf" srcId="{F68FA52F-7E4F-4DBF-81F1-3B133F51F580}" destId="{3519A812-CE5B-4934-8A2A-68C9545785E9}" srcOrd="2" destOrd="0" presId="urn:microsoft.com/office/officeart/2005/8/layout/orgChart1"/>
    <dgm:cxn modelId="{96248179-73AA-44EA-9D46-AFD37F8F96DF}" type="presParOf" srcId="{F1FA14BB-EE3F-4053-A04D-EA1F6AAA6ECC}" destId="{BB55C34F-7959-43A8-BFB3-E63147897611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2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A79ED25-BE55-4642-BF00-2ED06E9C15F2}">
      <dsp:nvSpPr>
        <dsp:cNvPr id="0" name=""/>
        <dsp:cNvSpPr/>
      </dsp:nvSpPr>
      <dsp:spPr>
        <a:xfrm>
          <a:off x="3636758" y="5141215"/>
          <a:ext cx="132232" cy="165731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57310"/>
              </a:lnTo>
              <a:lnTo>
                <a:pt x="132232" y="1657310"/>
              </a:lnTo>
            </a:path>
          </a:pathLst>
        </a:custGeom>
        <a:noFill/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3E0C547-B1BD-4993-B492-FA3CBAD3E93B}">
      <dsp:nvSpPr>
        <dsp:cNvPr id="0" name=""/>
        <dsp:cNvSpPr/>
      </dsp:nvSpPr>
      <dsp:spPr>
        <a:xfrm>
          <a:off x="3636758" y="5141215"/>
          <a:ext cx="132232" cy="103141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31411"/>
              </a:lnTo>
              <a:lnTo>
                <a:pt x="132232" y="1031411"/>
              </a:lnTo>
            </a:path>
          </a:pathLst>
        </a:custGeom>
        <a:noFill/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4ADCE92-21B9-4A5C-A7DE-78BFE32410D0}">
      <dsp:nvSpPr>
        <dsp:cNvPr id="0" name=""/>
        <dsp:cNvSpPr/>
      </dsp:nvSpPr>
      <dsp:spPr>
        <a:xfrm>
          <a:off x="3636758" y="5141215"/>
          <a:ext cx="132232" cy="40551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05512"/>
              </a:lnTo>
              <a:lnTo>
                <a:pt x="132232" y="405512"/>
              </a:lnTo>
            </a:path>
          </a:pathLst>
        </a:custGeom>
        <a:noFill/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D235B8F-579D-459B-BC11-349F802D93EF}">
      <dsp:nvSpPr>
        <dsp:cNvPr id="0" name=""/>
        <dsp:cNvSpPr/>
      </dsp:nvSpPr>
      <dsp:spPr>
        <a:xfrm>
          <a:off x="2922704" y="4515316"/>
          <a:ext cx="1066673" cy="18512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2562"/>
              </a:lnTo>
              <a:lnTo>
                <a:pt x="1066673" y="92562"/>
              </a:lnTo>
              <a:lnTo>
                <a:pt x="1066673" y="185125"/>
              </a:lnTo>
            </a:path>
          </a:pathLst>
        </a:custGeom>
        <a:noFill/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5F25E5E-5A8C-441D-BD15-8FB6FB9ED20A}">
      <dsp:nvSpPr>
        <dsp:cNvPr id="0" name=""/>
        <dsp:cNvSpPr/>
      </dsp:nvSpPr>
      <dsp:spPr>
        <a:xfrm>
          <a:off x="2570085" y="5141215"/>
          <a:ext cx="132232" cy="165731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57310"/>
              </a:lnTo>
              <a:lnTo>
                <a:pt x="132232" y="1657310"/>
              </a:lnTo>
            </a:path>
          </a:pathLst>
        </a:custGeom>
        <a:noFill/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82A4669-D62B-4B4F-B444-6B4B29EF2621}">
      <dsp:nvSpPr>
        <dsp:cNvPr id="0" name=""/>
        <dsp:cNvSpPr/>
      </dsp:nvSpPr>
      <dsp:spPr>
        <a:xfrm>
          <a:off x="2570085" y="5141215"/>
          <a:ext cx="132232" cy="103141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31411"/>
              </a:lnTo>
              <a:lnTo>
                <a:pt x="132232" y="1031411"/>
              </a:lnTo>
            </a:path>
          </a:pathLst>
        </a:custGeom>
        <a:noFill/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719D2B4-2B02-43C3-A487-EDBFF83DAA1A}">
      <dsp:nvSpPr>
        <dsp:cNvPr id="0" name=""/>
        <dsp:cNvSpPr/>
      </dsp:nvSpPr>
      <dsp:spPr>
        <a:xfrm>
          <a:off x="2570085" y="5141215"/>
          <a:ext cx="132232" cy="40551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05512"/>
              </a:lnTo>
              <a:lnTo>
                <a:pt x="132232" y="405512"/>
              </a:lnTo>
            </a:path>
          </a:pathLst>
        </a:custGeom>
        <a:noFill/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23CFA3D-F330-4AED-97A9-B46A444C3841}">
      <dsp:nvSpPr>
        <dsp:cNvPr id="0" name=""/>
        <dsp:cNvSpPr/>
      </dsp:nvSpPr>
      <dsp:spPr>
        <a:xfrm>
          <a:off x="2876984" y="4515316"/>
          <a:ext cx="91440" cy="18512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85125"/>
              </a:lnTo>
            </a:path>
          </a:pathLst>
        </a:custGeom>
        <a:noFill/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81F7C69-6EEC-4D19-BACB-CC023E10ADE2}">
      <dsp:nvSpPr>
        <dsp:cNvPr id="0" name=""/>
        <dsp:cNvSpPr/>
      </dsp:nvSpPr>
      <dsp:spPr>
        <a:xfrm>
          <a:off x="1503411" y="5141215"/>
          <a:ext cx="132232" cy="165731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57310"/>
              </a:lnTo>
              <a:lnTo>
                <a:pt x="132232" y="1657310"/>
              </a:lnTo>
            </a:path>
          </a:pathLst>
        </a:custGeom>
        <a:noFill/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E8EF00A-19B4-49A5-B4A1-E1F613FBFB51}">
      <dsp:nvSpPr>
        <dsp:cNvPr id="0" name=""/>
        <dsp:cNvSpPr/>
      </dsp:nvSpPr>
      <dsp:spPr>
        <a:xfrm>
          <a:off x="1503411" y="5141215"/>
          <a:ext cx="132232" cy="103141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31411"/>
              </a:lnTo>
              <a:lnTo>
                <a:pt x="132232" y="1031411"/>
              </a:lnTo>
            </a:path>
          </a:pathLst>
        </a:custGeom>
        <a:noFill/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7A25CE3-50CD-4A2B-B6CF-8BF8CCB8EBEC}">
      <dsp:nvSpPr>
        <dsp:cNvPr id="0" name=""/>
        <dsp:cNvSpPr/>
      </dsp:nvSpPr>
      <dsp:spPr>
        <a:xfrm>
          <a:off x="1503411" y="5141215"/>
          <a:ext cx="132232" cy="40551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05512"/>
              </a:lnTo>
              <a:lnTo>
                <a:pt x="132232" y="405512"/>
              </a:lnTo>
            </a:path>
          </a:pathLst>
        </a:custGeom>
        <a:noFill/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3B7F30A-14F7-4345-8592-9766D8F3EEF7}">
      <dsp:nvSpPr>
        <dsp:cNvPr id="0" name=""/>
        <dsp:cNvSpPr/>
      </dsp:nvSpPr>
      <dsp:spPr>
        <a:xfrm>
          <a:off x="1856031" y="4515316"/>
          <a:ext cx="1066673" cy="185125"/>
        </a:xfrm>
        <a:custGeom>
          <a:avLst/>
          <a:gdLst/>
          <a:ahLst/>
          <a:cxnLst/>
          <a:rect l="0" t="0" r="0" b="0"/>
          <a:pathLst>
            <a:path>
              <a:moveTo>
                <a:pt x="1066673" y="0"/>
              </a:moveTo>
              <a:lnTo>
                <a:pt x="1066673" y="92562"/>
              </a:lnTo>
              <a:lnTo>
                <a:pt x="0" y="92562"/>
              </a:lnTo>
              <a:lnTo>
                <a:pt x="0" y="185125"/>
              </a:lnTo>
            </a:path>
          </a:pathLst>
        </a:custGeom>
        <a:noFill/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71AEBDE-B070-427C-8AB6-C19887468897}">
      <dsp:nvSpPr>
        <dsp:cNvPr id="0" name=""/>
        <dsp:cNvSpPr/>
      </dsp:nvSpPr>
      <dsp:spPr>
        <a:xfrm>
          <a:off x="568137" y="803205"/>
          <a:ext cx="1913792" cy="349172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491723"/>
              </a:lnTo>
              <a:lnTo>
                <a:pt x="1913792" y="3491723"/>
              </a:lnTo>
            </a:path>
          </a:pathLst>
        </a:custGeom>
        <a:noFill/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3093CC2-B7B0-4FEE-AEE0-B162DC6E4B52}">
      <dsp:nvSpPr>
        <dsp:cNvPr id="0" name=""/>
        <dsp:cNvSpPr/>
      </dsp:nvSpPr>
      <dsp:spPr>
        <a:xfrm>
          <a:off x="3636758" y="2011719"/>
          <a:ext cx="132232" cy="165731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57310"/>
              </a:lnTo>
              <a:lnTo>
                <a:pt x="132232" y="1657310"/>
              </a:lnTo>
            </a:path>
          </a:pathLst>
        </a:custGeom>
        <a:noFill/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EC0BD0A-64A4-4F5D-8319-BA11850FD0D6}">
      <dsp:nvSpPr>
        <dsp:cNvPr id="0" name=""/>
        <dsp:cNvSpPr/>
      </dsp:nvSpPr>
      <dsp:spPr>
        <a:xfrm>
          <a:off x="3636758" y="2011719"/>
          <a:ext cx="132232" cy="103141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31411"/>
              </a:lnTo>
              <a:lnTo>
                <a:pt x="132232" y="1031411"/>
              </a:lnTo>
            </a:path>
          </a:pathLst>
        </a:custGeom>
        <a:noFill/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3D8D486-44C0-4BA5-9CFA-0695B3D41C6C}">
      <dsp:nvSpPr>
        <dsp:cNvPr id="0" name=""/>
        <dsp:cNvSpPr/>
      </dsp:nvSpPr>
      <dsp:spPr>
        <a:xfrm>
          <a:off x="3636758" y="2011719"/>
          <a:ext cx="132232" cy="40551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05512"/>
              </a:lnTo>
              <a:lnTo>
                <a:pt x="132232" y="405512"/>
              </a:lnTo>
            </a:path>
          </a:pathLst>
        </a:custGeom>
        <a:noFill/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6CB64CD-BC67-4BD2-A6AE-D98762FB1974}">
      <dsp:nvSpPr>
        <dsp:cNvPr id="0" name=""/>
        <dsp:cNvSpPr/>
      </dsp:nvSpPr>
      <dsp:spPr>
        <a:xfrm>
          <a:off x="2922704" y="1385820"/>
          <a:ext cx="1066673" cy="18512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2562"/>
              </a:lnTo>
              <a:lnTo>
                <a:pt x="1066673" y="92562"/>
              </a:lnTo>
              <a:lnTo>
                <a:pt x="1066673" y="185125"/>
              </a:lnTo>
            </a:path>
          </a:pathLst>
        </a:custGeom>
        <a:noFill/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704EE41-02DE-4538-B3C9-736590B59B82}">
      <dsp:nvSpPr>
        <dsp:cNvPr id="0" name=""/>
        <dsp:cNvSpPr/>
      </dsp:nvSpPr>
      <dsp:spPr>
        <a:xfrm>
          <a:off x="2570085" y="2011719"/>
          <a:ext cx="132232" cy="165731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57310"/>
              </a:lnTo>
              <a:lnTo>
                <a:pt x="132232" y="1657310"/>
              </a:lnTo>
            </a:path>
          </a:pathLst>
        </a:custGeom>
        <a:noFill/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F1653FC-1D0F-4056-84A4-5C9A194D27E6}">
      <dsp:nvSpPr>
        <dsp:cNvPr id="0" name=""/>
        <dsp:cNvSpPr/>
      </dsp:nvSpPr>
      <dsp:spPr>
        <a:xfrm>
          <a:off x="2570085" y="2011719"/>
          <a:ext cx="132232" cy="103141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31411"/>
              </a:lnTo>
              <a:lnTo>
                <a:pt x="132232" y="1031411"/>
              </a:lnTo>
            </a:path>
          </a:pathLst>
        </a:custGeom>
        <a:noFill/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C4EEFCA-2939-48F8-A7C7-C791DFBBFD39}">
      <dsp:nvSpPr>
        <dsp:cNvPr id="0" name=""/>
        <dsp:cNvSpPr/>
      </dsp:nvSpPr>
      <dsp:spPr>
        <a:xfrm>
          <a:off x="2570085" y="2011719"/>
          <a:ext cx="132232" cy="40551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05512"/>
              </a:lnTo>
              <a:lnTo>
                <a:pt x="132232" y="405512"/>
              </a:lnTo>
            </a:path>
          </a:pathLst>
        </a:custGeom>
        <a:noFill/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DE2A8BF-53F5-41EF-AD58-616DB4008C2A}">
      <dsp:nvSpPr>
        <dsp:cNvPr id="0" name=""/>
        <dsp:cNvSpPr/>
      </dsp:nvSpPr>
      <dsp:spPr>
        <a:xfrm>
          <a:off x="2876984" y="1385820"/>
          <a:ext cx="91440" cy="18512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85125"/>
              </a:lnTo>
            </a:path>
          </a:pathLst>
        </a:custGeom>
        <a:noFill/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CD7573B-E6F8-4CA2-AFD4-5B87F11D9A32}">
      <dsp:nvSpPr>
        <dsp:cNvPr id="0" name=""/>
        <dsp:cNvSpPr/>
      </dsp:nvSpPr>
      <dsp:spPr>
        <a:xfrm>
          <a:off x="1497814" y="2001476"/>
          <a:ext cx="137830" cy="166755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67553"/>
              </a:lnTo>
              <a:lnTo>
                <a:pt x="137830" y="1667553"/>
              </a:lnTo>
            </a:path>
          </a:pathLst>
        </a:custGeom>
        <a:noFill/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C1B4471-93A3-45DF-A690-68AC08DA371D}">
      <dsp:nvSpPr>
        <dsp:cNvPr id="0" name=""/>
        <dsp:cNvSpPr/>
      </dsp:nvSpPr>
      <dsp:spPr>
        <a:xfrm>
          <a:off x="1497814" y="2001476"/>
          <a:ext cx="137830" cy="104165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41654"/>
              </a:lnTo>
              <a:lnTo>
                <a:pt x="137830" y="1041654"/>
              </a:lnTo>
            </a:path>
          </a:pathLst>
        </a:custGeom>
        <a:noFill/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DE16C64-A8E1-4E1F-9034-DE2F39213F28}">
      <dsp:nvSpPr>
        <dsp:cNvPr id="0" name=""/>
        <dsp:cNvSpPr/>
      </dsp:nvSpPr>
      <dsp:spPr>
        <a:xfrm>
          <a:off x="1497814" y="2001476"/>
          <a:ext cx="137830" cy="41575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15755"/>
              </a:lnTo>
              <a:lnTo>
                <a:pt x="137830" y="415755"/>
              </a:lnTo>
            </a:path>
          </a:pathLst>
        </a:custGeom>
        <a:noFill/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BB62861-871C-4EBA-B4D1-D96080DC16C1}">
      <dsp:nvSpPr>
        <dsp:cNvPr id="0" name=""/>
        <dsp:cNvSpPr/>
      </dsp:nvSpPr>
      <dsp:spPr>
        <a:xfrm>
          <a:off x="1850433" y="1385820"/>
          <a:ext cx="1072270" cy="174881"/>
        </a:xfrm>
        <a:custGeom>
          <a:avLst/>
          <a:gdLst/>
          <a:ahLst/>
          <a:cxnLst/>
          <a:rect l="0" t="0" r="0" b="0"/>
          <a:pathLst>
            <a:path>
              <a:moveTo>
                <a:pt x="1072270" y="0"/>
              </a:moveTo>
              <a:lnTo>
                <a:pt x="1072270" y="82318"/>
              </a:lnTo>
              <a:lnTo>
                <a:pt x="0" y="82318"/>
              </a:lnTo>
              <a:lnTo>
                <a:pt x="0" y="174881"/>
              </a:lnTo>
            </a:path>
          </a:pathLst>
        </a:custGeom>
        <a:noFill/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9674D80-1D80-4444-8AFC-EB80F12D4227}">
      <dsp:nvSpPr>
        <dsp:cNvPr id="0" name=""/>
        <dsp:cNvSpPr/>
      </dsp:nvSpPr>
      <dsp:spPr>
        <a:xfrm>
          <a:off x="568137" y="803205"/>
          <a:ext cx="1913792" cy="36222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62228"/>
              </a:lnTo>
              <a:lnTo>
                <a:pt x="1913792" y="362228"/>
              </a:lnTo>
            </a:path>
          </a:pathLst>
        </a:custGeom>
        <a:noFill/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08AF895-7C4C-49CD-AC1C-13E9C1CBBC9B}">
      <dsp:nvSpPr>
        <dsp:cNvPr id="0" name=""/>
        <dsp:cNvSpPr/>
      </dsp:nvSpPr>
      <dsp:spPr>
        <a:xfrm>
          <a:off x="2543" y="362431"/>
          <a:ext cx="5655941" cy="44077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900" b="1" kern="1200"/>
            <a:t>Vize / Globální cíl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900" b="0" kern="1200"/>
            <a:t>Dlouhodobá vize - formulace krátké, jednoduché, výstižné vize žádoucího cílového stavu. Vize může být konkretizována formou globálního cíle.</a:t>
          </a:r>
        </a:p>
      </dsp:txBody>
      <dsp:txXfrm>
        <a:off x="2543" y="362431"/>
        <a:ext cx="5655941" cy="440774"/>
      </dsp:txXfrm>
    </dsp:sp>
    <dsp:sp modelId="{4B5B0790-B20B-4B82-96FE-44928D2C26D1}">
      <dsp:nvSpPr>
        <dsp:cNvPr id="0" name=""/>
        <dsp:cNvSpPr/>
      </dsp:nvSpPr>
      <dsp:spPr>
        <a:xfrm>
          <a:off x="2481930" y="945046"/>
          <a:ext cx="881548" cy="440774"/>
        </a:xfrm>
        <a:prstGeom prst="rect">
          <a:avLst/>
        </a:prstGeom>
        <a:solidFill>
          <a:schemeClr val="accent3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900" kern="1200"/>
            <a:t>Strategický cíl 1</a:t>
          </a:r>
        </a:p>
      </dsp:txBody>
      <dsp:txXfrm>
        <a:off x="2481930" y="945046"/>
        <a:ext cx="881548" cy="440774"/>
      </dsp:txXfrm>
    </dsp:sp>
    <dsp:sp modelId="{C8AF6D43-B237-4FC8-9223-DD3DED8F71FF}">
      <dsp:nvSpPr>
        <dsp:cNvPr id="0" name=""/>
        <dsp:cNvSpPr/>
      </dsp:nvSpPr>
      <dsp:spPr>
        <a:xfrm>
          <a:off x="1409659" y="1560702"/>
          <a:ext cx="881548" cy="440774"/>
        </a:xfrm>
        <a:prstGeom prst="rect">
          <a:avLst/>
        </a:prstGeom>
        <a:solidFill>
          <a:schemeClr val="accent4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900" kern="1200"/>
            <a:t>Specifický cíl 1.1</a:t>
          </a:r>
        </a:p>
      </dsp:txBody>
      <dsp:txXfrm>
        <a:off x="1409659" y="1560702"/>
        <a:ext cx="881548" cy="440774"/>
      </dsp:txXfrm>
    </dsp:sp>
    <dsp:sp modelId="{BA03C3B9-A3BF-4327-9DEC-FDF97A4EFD95}">
      <dsp:nvSpPr>
        <dsp:cNvPr id="0" name=""/>
        <dsp:cNvSpPr/>
      </dsp:nvSpPr>
      <dsp:spPr>
        <a:xfrm>
          <a:off x="1635644" y="2196844"/>
          <a:ext cx="881548" cy="440774"/>
        </a:xfrm>
        <a:prstGeom prst="rect">
          <a:avLst/>
        </a:prstGeom>
        <a:solidFill>
          <a:srgbClr val="009640">
            <a:alpha val="50196"/>
          </a:srgb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900" kern="1200"/>
            <a:t>Opatření 1.1.1</a:t>
          </a:r>
        </a:p>
      </dsp:txBody>
      <dsp:txXfrm>
        <a:off x="1635644" y="2196844"/>
        <a:ext cx="881548" cy="440774"/>
      </dsp:txXfrm>
    </dsp:sp>
    <dsp:sp modelId="{F7D5BB5D-62E6-4FA1-AE32-24E8781D670A}">
      <dsp:nvSpPr>
        <dsp:cNvPr id="0" name=""/>
        <dsp:cNvSpPr/>
      </dsp:nvSpPr>
      <dsp:spPr>
        <a:xfrm>
          <a:off x="1635644" y="2822743"/>
          <a:ext cx="881548" cy="440774"/>
        </a:xfrm>
        <a:prstGeom prst="rect">
          <a:avLst/>
        </a:prstGeom>
        <a:solidFill>
          <a:srgbClr val="009640">
            <a:alpha val="50196"/>
          </a:srgb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900" kern="1200"/>
            <a:t>Opatření 1.1.2</a:t>
          </a:r>
        </a:p>
      </dsp:txBody>
      <dsp:txXfrm>
        <a:off x="1635644" y="2822743"/>
        <a:ext cx="881548" cy="440774"/>
      </dsp:txXfrm>
    </dsp:sp>
    <dsp:sp modelId="{1416826E-3811-4852-ABDD-3BD957CB1E3A}">
      <dsp:nvSpPr>
        <dsp:cNvPr id="0" name=""/>
        <dsp:cNvSpPr/>
      </dsp:nvSpPr>
      <dsp:spPr>
        <a:xfrm>
          <a:off x="1635644" y="3448642"/>
          <a:ext cx="881548" cy="440774"/>
        </a:xfrm>
        <a:prstGeom prst="rect">
          <a:avLst/>
        </a:prstGeom>
        <a:solidFill>
          <a:srgbClr val="009640">
            <a:alpha val="50196"/>
          </a:srgb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900" kern="1200"/>
            <a:t>Opatření 1.1.3</a:t>
          </a:r>
        </a:p>
      </dsp:txBody>
      <dsp:txXfrm>
        <a:off x="1635644" y="3448642"/>
        <a:ext cx="881548" cy="440774"/>
      </dsp:txXfrm>
    </dsp:sp>
    <dsp:sp modelId="{E35AB4BC-3E0D-457D-B697-E041BFB79B24}">
      <dsp:nvSpPr>
        <dsp:cNvPr id="0" name=""/>
        <dsp:cNvSpPr/>
      </dsp:nvSpPr>
      <dsp:spPr>
        <a:xfrm>
          <a:off x="2481930" y="1570945"/>
          <a:ext cx="881548" cy="440774"/>
        </a:xfrm>
        <a:prstGeom prst="rect">
          <a:avLst/>
        </a:prstGeom>
        <a:solidFill>
          <a:schemeClr val="accent4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900" kern="1200"/>
            <a:t>Specifický cíl 1.2</a:t>
          </a:r>
        </a:p>
      </dsp:txBody>
      <dsp:txXfrm>
        <a:off x="2481930" y="1570945"/>
        <a:ext cx="881548" cy="440774"/>
      </dsp:txXfrm>
    </dsp:sp>
    <dsp:sp modelId="{12D4BF1E-0947-41B9-A174-4AF52B317E35}">
      <dsp:nvSpPr>
        <dsp:cNvPr id="0" name=""/>
        <dsp:cNvSpPr/>
      </dsp:nvSpPr>
      <dsp:spPr>
        <a:xfrm>
          <a:off x="2702317" y="2196844"/>
          <a:ext cx="881548" cy="440774"/>
        </a:xfrm>
        <a:prstGeom prst="rect">
          <a:avLst/>
        </a:prstGeom>
        <a:solidFill>
          <a:srgbClr val="009640">
            <a:alpha val="50196"/>
          </a:srgb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900" kern="1200"/>
            <a:t>Opatření 1.2.1</a:t>
          </a:r>
        </a:p>
      </dsp:txBody>
      <dsp:txXfrm>
        <a:off x="2702317" y="2196844"/>
        <a:ext cx="881548" cy="440774"/>
      </dsp:txXfrm>
    </dsp:sp>
    <dsp:sp modelId="{909CAB5F-DB6C-456A-B612-8418A1DD39AD}">
      <dsp:nvSpPr>
        <dsp:cNvPr id="0" name=""/>
        <dsp:cNvSpPr/>
      </dsp:nvSpPr>
      <dsp:spPr>
        <a:xfrm>
          <a:off x="2702317" y="2822743"/>
          <a:ext cx="881548" cy="440774"/>
        </a:xfrm>
        <a:prstGeom prst="rect">
          <a:avLst/>
        </a:prstGeom>
        <a:solidFill>
          <a:srgbClr val="009640">
            <a:alpha val="50196"/>
          </a:srgb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900" kern="1200"/>
            <a:t>Opatření 1.2.2</a:t>
          </a:r>
        </a:p>
      </dsp:txBody>
      <dsp:txXfrm>
        <a:off x="2702317" y="2822743"/>
        <a:ext cx="881548" cy="440774"/>
      </dsp:txXfrm>
    </dsp:sp>
    <dsp:sp modelId="{957EF89B-1A7E-4EEA-BD85-4A8803B4CA1C}">
      <dsp:nvSpPr>
        <dsp:cNvPr id="0" name=""/>
        <dsp:cNvSpPr/>
      </dsp:nvSpPr>
      <dsp:spPr>
        <a:xfrm>
          <a:off x="2702317" y="3448642"/>
          <a:ext cx="881548" cy="440774"/>
        </a:xfrm>
        <a:prstGeom prst="rect">
          <a:avLst/>
        </a:prstGeom>
        <a:solidFill>
          <a:srgbClr val="009640">
            <a:alpha val="50196"/>
          </a:srgb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900" kern="1200"/>
            <a:t>Opatření 1.2.3</a:t>
          </a:r>
        </a:p>
      </dsp:txBody>
      <dsp:txXfrm>
        <a:off x="2702317" y="3448642"/>
        <a:ext cx="881548" cy="440774"/>
      </dsp:txXfrm>
    </dsp:sp>
    <dsp:sp modelId="{ED37E7FF-96AF-489A-8032-6D97E5383A99}">
      <dsp:nvSpPr>
        <dsp:cNvPr id="0" name=""/>
        <dsp:cNvSpPr/>
      </dsp:nvSpPr>
      <dsp:spPr>
        <a:xfrm>
          <a:off x="3548603" y="1570945"/>
          <a:ext cx="881548" cy="440774"/>
        </a:xfrm>
        <a:prstGeom prst="rect">
          <a:avLst/>
        </a:prstGeom>
        <a:solidFill>
          <a:schemeClr val="accent4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900" kern="1200"/>
            <a:t>Specifický cíl 1.3</a:t>
          </a:r>
        </a:p>
      </dsp:txBody>
      <dsp:txXfrm>
        <a:off x="3548603" y="1570945"/>
        <a:ext cx="881548" cy="440774"/>
      </dsp:txXfrm>
    </dsp:sp>
    <dsp:sp modelId="{9211DEDC-B47C-449D-AF63-2A07C5738A82}">
      <dsp:nvSpPr>
        <dsp:cNvPr id="0" name=""/>
        <dsp:cNvSpPr/>
      </dsp:nvSpPr>
      <dsp:spPr>
        <a:xfrm>
          <a:off x="3768990" y="2196844"/>
          <a:ext cx="881548" cy="440774"/>
        </a:xfrm>
        <a:prstGeom prst="rect">
          <a:avLst/>
        </a:prstGeom>
        <a:solidFill>
          <a:srgbClr val="009640">
            <a:alpha val="50196"/>
          </a:srgb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900" kern="1200"/>
            <a:t>Opatření 1.3.1</a:t>
          </a:r>
        </a:p>
      </dsp:txBody>
      <dsp:txXfrm>
        <a:off x="3768990" y="2196844"/>
        <a:ext cx="881548" cy="440774"/>
      </dsp:txXfrm>
    </dsp:sp>
    <dsp:sp modelId="{7DC480EB-C1EC-479F-A481-2977D68E4EF7}">
      <dsp:nvSpPr>
        <dsp:cNvPr id="0" name=""/>
        <dsp:cNvSpPr/>
      </dsp:nvSpPr>
      <dsp:spPr>
        <a:xfrm>
          <a:off x="3768990" y="2822743"/>
          <a:ext cx="881548" cy="440774"/>
        </a:xfrm>
        <a:prstGeom prst="rect">
          <a:avLst/>
        </a:prstGeom>
        <a:solidFill>
          <a:srgbClr val="009640">
            <a:alpha val="50196"/>
          </a:srgb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900" kern="1200"/>
            <a:t>Opatření 1.3.2</a:t>
          </a:r>
        </a:p>
      </dsp:txBody>
      <dsp:txXfrm>
        <a:off x="3768990" y="2822743"/>
        <a:ext cx="881548" cy="440774"/>
      </dsp:txXfrm>
    </dsp:sp>
    <dsp:sp modelId="{C622D366-5F0B-420D-8716-D5C16A86A172}">
      <dsp:nvSpPr>
        <dsp:cNvPr id="0" name=""/>
        <dsp:cNvSpPr/>
      </dsp:nvSpPr>
      <dsp:spPr>
        <a:xfrm>
          <a:off x="3768990" y="3448642"/>
          <a:ext cx="881548" cy="440774"/>
        </a:xfrm>
        <a:prstGeom prst="rect">
          <a:avLst/>
        </a:prstGeom>
        <a:solidFill>
          <a:srgbClr val="009640">
            <a:alpha val="50196"/>
          </a:srgb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900" kern="1200"/>
            <a:t>Opatření 1.3.3</a:t>
          </a:r>
        </a:p>
      </dsp:txBody>
      <dsp:txXfrm>
        <a:off x="3768990" y="3448642"/>
        <a:ext cx="881548" cy="440774"/>
      </dsp:txXfrm>
    </dsp:sp>
    <dsp:sp modelId="{9E987CFC-DCC6-428A-BD30-5BD2EAA42EBC}">
      <dsp:nvSpPr>
        <dsp:cNvPr id="0" name=""/>
        <dsp:cNvSpPr/>
      </dsp:nvSpPr>
      <dsp:spPr>
        <a:xfrm>
          <a:off x="2481930" y="4074542"/>
          <a:ext cx="881548" cy="440774"/>
        </a:xfrm>
        <a:prstGeom prst="rect">
          <a:avLst/>
        </a:prstGeom>
        <a:solidFill>
          <a:schemeClr val="accent3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900" kern="1200"/>
            <a:t>Strategický cíl 2</a:t>
          </a:r>
        </a:p>
      </dsp:txBody>
      <dsp:txXfrm>
        <a:off x="2481930" y="4074542"/>
        <a:ext cx="881548" cy="440774"/>
      </dsp:txXfrm>
    </dsp:sp>
    <dsp:sp modelId="{F615F609-1787-490C-B5B0-CF58F05C02C4}">
      <dsp:nvSpPr>
        <dsp:cNvPr id="0" name=""/>
        <dsp:cNvSpPr/>
      </dsp:nvSpPr>
      <dsp:spPr>
        <a:xfrm>
          <a:off x="1415257" y="4700441"/>
          <a:ext cx="881548" cy="440774"/>
        </a:xfrm>
        <a:prstGeom prst="rect">
          <a:avLst/>
        </a:prstGeom>
        <a:solidFill>
          <a:schemeClr val="accent4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900" kern="1200"/>
            <a:t>Specifický cíl 2.1</a:t>
          </a:r>
        </a:p>
      </dsp:txBody>
      <dsp:txXfrm>
        <a:off x="1415257" y="4700441"/>
        <a:ext cx="881548" cy="440774"/>
      </dsp:txXfrm>
    </dsp:sp>
    <dsp:sp modelId="{ECF8BBEE-B90C-42BF-8E17-BF20DEE8406F}">
      <dsp:nvSpPr>
        <dsp:cNvPr id="0" name=""/>
        <dsp:cNvSpPr/>
      </dsp:nvSpPr>
      <dsp:spPr>
        <a:xfrm>
          <a:off x="1635644" y="5326340"/>
          <a:ext cx="881548" cy="440774"/>
        </a:xfrm>
        <a:prstGeom prst="rect">
          <a:avLst/>
        </a:prstGeom>
        <a:solidFill>
          <a:srgbClr val="009640">
            <a:alpha val="50196"/>
          </a:srgb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cs-CZ" sz="900" kern="1200"/>
        </a:p>
      </dsp:txBody>
      <dsp:txXfrm>
        <a:off x="1635644" y="5326340"/>
        <a:ext cx="881548" cy="440774"/>
      </dsp:txXfrm>
    </dsp:sp>
    <dsp:sp modelId="{971DC37B-EECF-49A5-9CDB-52713D47C323}">
      <dsp:nvSpPr>
        <dsp:cNvPr id="0" name=""/>
        <dsp:cNvSpPr/>
      </dsp:nvSpPr>
      <dsp:spPr>
        <a:xfrm>
          <a:off x="1635644" y="5952239"/>
          <a:ext cx="881548" cy="440774"/>
        </a:xfrm>
        <a:prstGeom prst="rect">
          <a:avLst/>
        </a:prstGeom>
        <a:solidFill>
          <a:srgbClr val="009640">
            <a:alpha val="50196"/>
          </a:srgb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cs-CZ" sz="900" kern="1200"/>
        </a:p>
      </dsp:txBody>
      <dsp:txXfrm>
        <a:off x="1635644" y="5952239"/>
        <a:ext cx="881548" cy="440774"/>
      </dsp:txXfrm>
    </dsp:sp>
    <dsp:sp modelId="{57E6451B-EC55-4C22-906B-E9BEAD527293}">
      <dsp:nvSpPr>
        <dsp:cNvPr id="0" name=""/>
        <dsp:cNvSpPr/>
      </dsp:nvSpPr>
      <dsp:spPr>
        <a:xfrm>
          <a:off x="1635644" y="6578138"/>
          <a:ext cx="881548" cy="440774"/>
        </a:xfrm>
        <a:prstGeom prst="rect">
          <a:avLst/>
        </a:prstGeom>
        <a:solidFill>
          <a:srgbClr val="009640">
            <a:alpha val="50196"/>
          </a:srgb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cs-CZ" sz="900" kern="1200"/>
        </a:p>
      </dsp:txBody>
      <dsp:txXfrm>
        <a:off x="1635644" y="6578138"/>
        <a:ext cx="881548" cy="440774"/>
      </dsp:txXfrm>
    </dsp:sp>
    <dsp:sp modelId="{5A8B5085-F92A-4F6F-9756-7E3C692AD7FF}">
      <dsp:nvSpPr>
        <dsp:cNvPr id="0" name=""/>
        <dsp:cNvSpPr/>
      </dsp:nvSpPr>
      <dsp:spPr>
        <a:xfrm>
          <a:off x="2481930" y="4700441"/>
          <a:ext cx="881548" cy="440774"/>
        </a:xfrm>
        <a:prstGeom prst="rect">
          <a:avLst/>
        </a:prstGeom>
        <a:solidFill>
          <a:schemeClr val="accent4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900" kern="1200"/>
            <a:t>Specifický cíl 2.2</a:t>
          </a:r>
        </a:p>
      </dsp:txBody>
      <dsp:txXfrm>
        <a:off x="2481930" y="4700441"/>
        <a:ext cx="881548" cy="440774"/>
      </dsp:txXfrm>
    </dsp:sp>
    <dsp:sp modelId="{B9D602D5-6E46-4CD7-9CEB-42950F49C5FE}">
      <dsp:nvSpPr>
        <dsp:cNvPr id="0" name=""/>
        <dsp:cNvSpPr/>
      </dsp:nvSpPr>
      <dsp:spPr>
        <a:xfrm>
          <a:off x="2702317" y="5326340"/>
          <a:ext cx="881548" cy="440774"/>
        </a:xfrm>
        <a:prstGeom prst="rect">
          <a:avLst/>
        </a:prstGeom>
        <a:solidFill>
          <a:srgbClr val="009640">
            <a:alpha val="50196"/>
          </a:srgb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cs-CZ" sz="900" kern="1200"/>
        </a:p>
      </dsp:txBody>
      <dsp:txXfrm>
        <a:off x="2702317" y="5326340"/>
        <a:ext cx="881548" cy="440774"/>
      </dsp:txXfrm>
    </dsp:sp>
    <dsp:sp modelId="{D6CD1409-F4F5-4093-B1A1-AFAD032476DA}">
      <dsp:nvSpPr>
        <dsp:cNvPr id="0" name=""/>
        <dsp:cNvSpPr/>
      </dsp:nvSpPr>
      <dsp:spPr>
        <a:xfrm>
          <a:off x="2702317" y="5952239"/>
          <a:ext cx="881548" cy="440774"/>
        </a:xfrm>
        <a:prstGeom prst="rect">
          <a:avLst/>
        </a:prstGeom>
        <a:solidFill>
          <a:srgbClr val="009640">
            <a:alpha val="50196"/>
          </a:srgb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cs-CZ" sz="900" kern="1200"/>
        </a:p>
      </dsp:txBody>
      <dsp:txXfrm>
        <a:off x="2702317" y="5952239"/>
        <a:ext cx="881548" cy="440774"/>
      </dsp:txXfrm>
    </dsp:sp>
    <dsp:sp modelId="{EA6F562C-4B70-44A6-A2D1-C4107167AAE6}">
      <dsp:nvSpPr>
        <dsp:cNvPr id="0" name=""/>
        <dsp:cNvSpPr/>
      </dsp:nvSpPr>
      <dsp:spPr>
        <a:xfrm>
          <a:off x="2702317" y="6578138"/>
          <a:ext cx="881548" cy="440774"/>
        </a:xfrm>
        <a:prstGeom prst="rect">
          <a:avLst/>
        </a:prstGeom>
        <a:solidFill>
          <a:srgbClr val="009640">
            <a:alpha val="50196"/>
          </a:srgb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cs-CZ" sz="900" kern="1200"/>
        </a:p>
      </dsp:txBody>
      <dsp:txXfrm>
        <a:off x="2702317" y="6578138"/>
        <a:ext cx="881548" cy="440774"/>
      </dsp:txXfrm>
    </dsp:sp>
    <dsp:sp modelId="{E9E3AFBD-3F1B-45AC-8A98-2798243246A9}">
      <dsp:nvSpPr>
        <dsp:cNvPr id="0" name=""/>
        <dsp:cNvSpPr/>
      </dsp:nvSpPr>
      <dsp:spPr>
        <a:xfrm>
          <a:off x="3548603" y="4700441"/>
          <a:ext cx="881548" cy="440774"/>
        </a:xfrm>
        <a:prstGeom prst="rect">
          <a:avLst/>
        </a:prstGeom>
        <a:solidFill>
          <a:schemeClr val="accent4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900" kern="1200"/>
            <a:t>Specifický cíl 2.3</a:t>
          </a:r>
        </a:p>
      </dsp:txBody>
      <dsp:txXfrm>
        <a:off x="3548603" y="4700441"/>
        <a:ext cx="881548" cy="440774"/>
      </dsp:txXfrm>
    </dsp:sp>
    <dsp:sp modelId="{BE8C5B39-C88D-4CC3-8CB1-C3BD48B2FE52}">
      <dsp:nvSpPr>
        <dsp:cNvPr id="0" name=""/>
        <dsp:cNvSpPr/>
      </dsp:nvSpPr>
      <dsp:spPr>
        <a:xfrm>
          <a:off x="3768990" y="5326340"/>
          <a:ext cx="881548" cy="440774"/>
        </a:xfrm>
        <a:prstGeom prst="rect">
          <a:avLst/>
        </a:prstGeom>
        <a:solidFill>
          <a:srgbClr val="009640">
            <a:alpha val="50196"/>
          </a:srgb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cs-CZ" sz="900" kern="1200"/>
        </a:p>
      </dsp:txBody>
      <dsp:txXfrm>
        <a:off x="3768990" y="5326340"/>
        <a:ext cx="881548" cy="440774"/>
      </dsp:txXfrm>
    </dsp:sp>
    <dsp:sp modelId="{0BDDEEA7-AFE9-4796-A35F-D517C92B1FDB}">
      <dsp:nvSpPr>
        <dsp:cNvPr id="0" name=""/>
        <dsp:cNvSpPr/>
      </dsp:nvSpPr>
      <dsp:spPr>
        <a:xfrm>
          <a:off x="3768990" y="5952239"/>
          <a:ext cx="881548" cy="440774"/>
        </a:xfrm>
        <a:prstGeom prst="rect">
          <a:avLst/>
        </a:prstGeom>
        <a:solidFill>
          <a:srgbClr val="009640">
            <a:alpha val="50196"/>
          </a:srgb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cs-CZ" sz="900" kern="1200"/>
        </a:p>
      </dsp:txBody>
      <dsp:txXfrm>
        <a:off x="3768990" y="5952239"/>
        <a:ext cx="881548" cy="440774"/>
      </dsp:txXfrm>
    </dsp:sp>
    <dsp:sp modelId="{C128C270-3031-4F19-8390-F00B4EEF7464}">
      <dsp:nvSpPr>
        <dsp:cNvPr id="0" name=""/>
        <dsp:cNvSpPr/>
      </dsp:nvSpPr>
      <dsp:spPr>
        <a:xfrm>
          <a:off x="3768990" y="6578138"/>
          <a:ext cx="881548" cy="440774"/>
        </a:xfrm>
        <a:prstGeom prst="rect">
          <a:avLst/>
        </a:prstGeom>
        <a:solidFill>
          <a:srgbClr val="009640">
            <a:alpha val="50196"/>
          </a:srgb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cs-CZ" sz="900" kern="1200"/>
        </a:p>
      </dsp:txBody>
      <dsp:txXfrm>
        <a:off x="3768990" y="6578138"/>
        <a:ext cx="881548" cy="44077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o Office">
  <a:themeElements>
    <a:clrScheme name="ASZ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1072B9"/>
      </a:accent1>
      <a:accent2>
        <a:srgbClr val="6086C4"/>
      </a:accent2>
      <a:accent3>
        <a:srgbClr val="F0AC1A"/>
      </a:accent3>
      <a:accent4>
        <a:srgbClr val="009640"/>
      </a:accent4>
      <a:accent5>
        <a:srgbClr val="E30613"/>
      </a:accent5>
      <a:accent6>
        <a:srgbClr val="1D1D1B"/>
      </a:accent6>
      <a:hlink>
        <a:srgbClr val="1072B9"/>
      </a:hlink>
      <a:folHlink>
        <a:srgbClr val="87C6F5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1072B9"/>
        </a:solidFill>
        <a:ln>
          <a:noFill/>
        </a:ln>
      </a:spPr>
      <a:bodyPr rot="0" spcFirstLastPara="0" vertOverflow="overflow" horzOverflow="overflow" vert="horz" wrap="square" lIns="216000" tIns="180000" rIns="216000" bIns="45720" numCol="1" spcCol="0" rtlCol="0" fromWordArt="0" anchor="ctr" anchorCtr="0" forceAA="0" upright="1" compatLnSpc="1">
        <a:prstTxWarp prst="textNoShape">
          <a:avLst/>
        </a:prstTxWarp>
        <a:sp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E338319F7CF54D98238A77F07FCAC5" ma:contentTypeVersion="22" ma:contentTypeDescription="Vytvoří nový dokument" ma:contentTypeScope="" ma:versionID="ea54cc633cc197d9ab2f6d8736431769">
  <xsd:schema xmlns:xsd="http://www.w3.org/2001/XMLSchema" xmlns:xs="http://www.w3.org/2001/XMLSchema" xmlns:p="http://schemas.microsoft.com/office/2006/metadata/properties" xmlns:ns2="47350f85-5bf0-4688-9428-d22433eaccdb" xmlns:ns3="dbfd958b-5bb3-461b-ab7e-e7ff3c2daff6" targetNamespace="http://schemas.microsoft.com/office/2006/metadata/properties" ma:root="true" ma:fieldsID="29a7fc14ee52af468117d9c1f3022615" ns2:_="" ns3:_="">
    <xsd:import namespace="47350f85-5bf0-4688-9428-d22433eaccdb"/>
    <xsd:import namespace="dbfd958b-5bb3-461b-ab7e-e7ff3c2daff6"/>
    <xsd:element name="properties">
      <xsd:complexType>
        <xsd:sequence>
          <xsd:element name="documentManagement">
            <xsd:complexType>
              <xsd:all>
                <xsd:element ref="ns2:Vkatalogu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350f85-5bf0-4688-9428-d22433eaccdb" elementFormDefault="qualified">
    <xsd:import namespace="http://schemas.microsoft.com/office/2006/documentManagement/types"/>
    <xsd:import namespace="http://schemas.microsoft.com/office/infopath/2007/PartnerControls"/>
    <xsd:element name="Vkatalogu" ma:index="3" nillable="true" ma:displayName="V katalogu" ma:default="1" ma:format="Dropdown" ma:internalName="Vkatalogu" ma:readOnly="false">
      <xsd:simpleType>
        <xsd:restriction base="dms:Boolean"/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hidden="true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fd958b-5bb3-461b-ab7e-e7ff3c2daff6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1ef5163-a3b0-4626-9d9a-771f1da9070c}" ma:internalName="TaxCatchAll" ma:readOnly="false" ma:showField="CatchAllData" ma:web="dbfd958b-5bb3-461b-ab7e-e7ff3c2daf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350f85-5bf0-4688-9428-d22433eaccdb">
      <Terms xmlns="http://schemas.microsoft.com/office/infopath/2007/PartnerControls"/>
    </lcf76f155ced4ddcb4097134ff3c332f>
    <TaxCatchAll xmlns="dbfd958b-5bb3-461b-ab7e-e7ff3c2daff6" xsi:nil="true"/>
    <Vkatalogu xmlns="47350f85-5bf0-4688-9428-d22433eaccdb">true</Vkatalogu>
  </documentManagement>
</p:properties>
</file>

<file path=customXml/itemProps1.xml><?xml version="1.0" encoding="utf-8"?>
<ds:datastoreItem xmlns:ds="http://schemas.openxmlformats.org/officeDocument/2006/customXml" ds:itemID="{F57EA657-4044-44CB-8B21-706C58A03B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526A61-5B87-4AEE-B7C3-E1CAA282DA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7C96EF0-0405-4BC2-8825-0B2F647C80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350f85-5bf0-4688-9428-d22433eaccdb"/>
    <ds:schemaRef ds:uri="dbfd958b-5bb3-461b-ab7e-e7ff3c2daf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71FC609-B0D3-4A9A-89D4-8AE00D65D418}">
  <ds:schemaRefs>
    <ds:schemaRef ds:uri="http://schemas.microsoft.com/office/2006/metadata/properties"/>
    <ds:schemaRef ds:uri="http://schemas.microsoft.com/office/infopath/2007/PartnerControls"/>
    <ds:schemaRef ds:uri="47350f85-5bf0-4688-9428-d22433eaccdb"/>
    <ds:schemaRef ds:uri="dbfd958b-5bb3-461b-ab7e-e7ff3c2daff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Plán vzdálené dílčí podpory - šablona.dotx</Template>
  <TotalTime>43</TotalTime>
  <Pages>28</Pages>
  <Words>4884</Words>
  <Characters>28816</Characters>
  <Application>Microsoft Office Word</Application>
  <DocSecurity>0</DocSecurity>
  <Lines>240</Lines>
  <Paragraphs>67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Syruček Petr;Pavla Plischke;Mgr. Jan Špatenka</dc:creator>
  <cp:lastModifiedBy>Petr Laštovica</cp:lastModifiedBy>
  <cp:revision>3</cp:revision>
  <dcterms:created xsi:type="dcterms:W3CDTF">2025-02-03T10:14:00Z</dcterms:created>
  <dcterms:modified xsi:type="dcterms:W3CDTF">2025-02-03T10:15:00Z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0x010100A9E338319F7CF54D98238A77F07FCAC5</vt:lpwstr>
  </property>
</Properties>
</file>